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4020" w14:textId="77777777" w:rsidR="00577956" w:rsidRDefault="001F35D3" w:rsidP="00616945">
      <w:pPr>
        <w:spacing w:after="0" w:line="360" w:lineRule="auto"/>
        <w:jc w:val="both"/>
        <w:rPr>
          <w:rFonts w:cs="Arial"/>
          <w:b/>
        </w:rPr>
      </w:pPr>
      <w:r w:rsidRPr="00A3692F">
        <w:rPr>
          <w:noProof/>
          <w:lang w:eastAsia="en-ZA"/>
        </w:rPr>
        <w:drawing>
          <wp:anchor distT="0" distB="0" distL="114300" distR="114300" simplePos="0" relativeHeight="251659264" behindDoc="1" locked="0" layoutInCell="1" allowOverlap="1" wp14:anchorId="1A89D60E" wp14:editId="6507EDF4">
            <wp:simplePos x="0" y="0"/>
            <wp:positionH relativeFrom="page">
              <wp:align>left</wp:align>
            </wp:positionH>
            <wp:positionV relativeFrom="paragraph">
              <wp:posOffset>-1006475</wp:posOffset>
            </wp:positionV>
            <wp:extent cx="7772400" cy="2672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der and footer 300dpi RGB-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2672715"/>
                    </a:xfrm>
                    <a:prstGeom prst="rect">
                      <a:avLst/>
                    </a:prstGeom>
                  </pic:spPr>
                </pic:pic>
              </a:graphicData>
            </a:graphic>
            <wp14:sizeRelH relativeFrom="margin">
              <wp14:pctWidth>0</wp14:pctWidth>
            </wp14:sizeRelH>
            <wp14:sizeRelV relativeFrom="margin">
              <wp14:pctHeight>0</wp14:pctHeight>
            </wp14:sizeRelV>
          </wp:anchor>
        </w:drawing>
      </w:r>
    </w:p>
    <w:p w14:paraId="207CD25C" w14:textId="77777777" w:rsidR="00CE412C" w:rsidRPr="00A3692F" w:rsidRDefault="00577956" w:rsidP="00616945">
      <w:pPr>
        <w:spacing w:after="0" w:line="360" w:lineRule="auto"/>
        <w:jc w:val="both"/>
        <w:rPr>
          <w:rFonts w:cs="Arial"/>
          <w:b/>
        </w:rPr>
      </w:pPr>
      <w:r>
        <w:rPr>
          <w:rFonts w:cs="Arial"/>
          <w:b/>
        </w:rPr>
        <w:t>.</w:t>
      </w:r>
    </w:p>
    <w:p w14:paraId="6F9ED8E1" w14:textId="77777777" w:rsidR="00CE412C" w:rsidRPr="00A3692F" w:rsidRDefault="00CE412C" w:rsidP="00616945">
      <w:pPr>
        <w:spacing w:after="0" w:line="360" w:lineRule="auto"/>
        <w:jc w:val="both"/>
        <w:rPr>
          <w:rFonts w:cs="Arial"/>
          <w:b/>
        </w:rPr>
      </w:pPr>
    </w:p>
    <w:p w14:paraId="3BF31830" w14:textId="77777777" w:rsidR="00CE412C" w:rsidRPr="00A3692F" w:rsidRDefault="00CE412C" w:rsidP="00616945">
      <w:pPr>
        <w:spacing w:after="0" w:line="360" w:lineRule="auto"/>
        <w:jc w:val="both"/>
        <w:rPr>
          <w:rFonts w:cs="Arial"/>
          <w:b/>
        </w:rPr>
      </w:pPr>
    </w:p>
    <w:p w14:paraId="77F3CB5E" w14:textId="77777777" w:rsidR="00CE412C" w:rsidRPr="00A3692F" w:rsidRDefault="00CE412C" w:rsidP="00616945">
      <w:pPr>
        <w:spacing w:after="0" w:line="360" w:lineRule="auto"/>
        <w:jc w:val="both"/>
        <w:rPr>
          <w:rFonts w:cs="Arial"/>
          <w:b/>
        </w:rPr>
      </w:pPr>
    </w:p>
    <w:p w14:paraId="5ECDBE7F" w14:textId="147191B9" w:rsidR="00D63CA1" w:rsidRDefault="00D63CA1" w:rsidP="00C91F91">
      <w:pPr>
        <w:spacing w:after="0" w:line="360" w:lineRule="auto"/>
        <w:jc w:val="center"/>
        <w:rPr>
          <w:rFonts w:cs="Arial"/>
          <w:b/>
          <w:sz w:val="24"/>
          <w:szCs w:val="24"/>
        </w:rPr>
      </w:pPr>
    </w:p>
    <w:p w14:paraId="63F03541" w14:textId="1137F0A8" w:rsidR="0018487C" w:rsidRDefault="0018487C" w:rsidP="00C91F91">
      <w:pPr>
        <w:spacing w:after="0" w:line="360" w:lineRule="auto"/>
        <w:jc w:val="center"/>
        <w:rPr>
          <w:rFonts w:cs="Arial"/>
          <w:b/>
          <w:sz w:val="24"/>
          <w:szCs w:val="24"/>
        </w:rPr>
      </w:pPr>
    </w:p>
    <w:p w14:paraId="2A18220B" w14:textId="7ADEBEA2" w:rsidR="0018487C" w:rsidRDefault="0018487C" w:rsidP="00C91F91">
      <w:pPr>
        <w:spacing w:after="0" w:line="360" w:lineRule="auto"/>
        <w:jc w:val="center"/>
        <w:rPr>
          <w:rFonts w:cs="Arial"/>
          <w:b/>
          <w:sz w:val="24"/>
          <w:szCs w:val="24"/>
        </w:rPr>
      </w:pPr>
    </w:p>
    <w:p w14:paraId="4E44475C" w14:textId="77777777" w:rsidR="0018487C" w:rsidRDefault="0018487C" w:rsidP="00C91F91">
      <w:pPr>
        <w:spacing w:after="0" w:line="360" w:lineRule="auto"/>
        <w:jc w:val="center"/>
        <w:rPr>
          <w:rFonts w:cs="Arial"/>
          <w:b/>
          <w:sz w:val="24"/>
          <w:szCs w:val="24"/>
        </w:rPr>
      </w:pPr>
    </w:p>
    <w:p w14:paraId="1611F6F7" w14:textId="3FF4D923" w:rsidR="003F016B" w:rsidRDefault="003F016B" w:rsidP="003F016B">
      <w:pPr>
        <w:spacing w:before="84"/>
        <w:ind w:left="22" w:right="616"/>
        <w:jc w:val="center"/>
        <w:rPr>
          <w:b/>
          <w:sz w:val="52"/>
        </w:rPr>
      </w:pPr>
    </w:p>
    <w:p w14:paraId="3CE5D30C" w14:textId="141A9DC5" w:rsidR="0018487C" w:rsidRPr="00B8266A" w:rsidRDefault="00B8266A" w:rsidP="006752DC">
      <w:pPr>
        <w:pStyle w:val="BodyText"/>
        <w:spacing w:before="4"/>
        <w:jc w:val="center"/>
        <w:rPr>
          <w:rFonts w:asciiTheme="minorHAnsi" w:hAnsiTheme="minorHAnsi" w:cstheme="minorHAnsi"/>
          <w:sz w:val="56"/>
          <w:szCs w:val="44"/>
        </w:rPr>
      </w:pPr>
      <w:bookmarkStart w:id="0" w:name="_Toc17957920"/>
      <w:r w:rsidRPr="00B8266A">
        <w:rPr>
          <w:rFonts w:asciiTheme="minorHAnsi" w:hAnsiTheme="minorHAnsi" w:cstheme="minorHAnsi"/>
          <w:sz w:val="56"/>
          <w:szCs w:val="44"/>
        </w:rPr>
        <w:t>Secondary Schools Improvement Prog</w:t>
      </w:r>
      <w:r w:rsidR="00E5301A">
        <w:rPr>
          <w:rFonts w:asciiTheme="minorHAnsi" w:hAnsiTheme="minorHAnsi" w:cstheme="minorHAnsi"/>
          <w:sz w:val="56"/>
          <w:szCs w:val="44"/>
        </w:rPr>
        <w:t>r</w:t>
      </w:r>
      <w:r w:rsidRPr="00B8266A">
        <w:rPr>
          <w:rFonts w:asciiTheme="minorHAnsi" w:hAnsiTheme="minorHAnsi" w:cstheme="minorHAnsi"/>
          <w:sz w:val="56"/>
          <w:szCs w:val="44"/>
        </w:rPr>
        <w:t xml:space="preserve">amme – SSIP </w:t>
      </w:r>
    </w:p>
    <w:p w14:paraId="3536973A" w14:textId="4147E042" w:rsidR="00B8266A" w:rsidRPr="00B8266A" w:rsidRDefault="00B8266A" w:rsidP="006752DC">
      <w:pPr>
        <w:pStyle w:val="BodyText"/>
        <w:spacing w:before="4"/>
        <w:jc w:val="center"/>
        <w:rPr>
          <w:rFonts w:asciiTheme="minorHAnsi" w:hAnsiTheme="minorHAnsi" w:cstheme="minorHAnsi"/>
          <w:sz w:val="56"/>
          <w:szCs w:val="44"/>
        </w:rPr>
      </w:pPr>
    </w:p>
    <w:p w14:paraId="331BD59F" w14:textId="7BCE312A" w:rsidR="00B8266A" w:rsidRPr="00B8266A" w:rsidRDefault="00B8266A" w:rsidP="00B8266A">
      <w:pPr>
        <w:pStyle w:val="BodyText"/>
        <w:spacing w:before="4"/>
        <w:jc w:val="center"/>
        <w:rPr>
          <w:rFonts w:asciiTheme="minorHAnsi" w:hAnsiTheme="minorHAnsi" w:cstheme="minorHAnsi"/>
          <w:sz w:val="56"/>
          <w:szCs w:val="44"/>
        </w:rPr>
      </w:pPr>
      <w:proofErr w:type="gramStart"/>
      <w:r w:rsidRPr="00B8266A">
        <w:rPr>
          <w:rFonts w:asciiTheme="minorHAnsi" w:hAnsiTheme="minorHAnsi" w:cstheme="minorHAnsi"/>
          <w:sz w:val="56"/>
          <w:szCs w:val="44"/>
        </w:rPr>
        <w:t>2023  Strategy</w:t>
      </w:r>
      <w:proofErr w:type="gramEnd"/>
    </w:p>
    <w:p w14:paraId="0564394A" w14:textId="77777777" w:rsidR="0018487C" w:rsidRDefault="0018487C" w:rsidP="006752DC">
      <w:pPr>
        <w:pStyle w:val="BodyText"/>
        <w:spacing w:before="4"/>
        <w:jc w:val="center"/>
        <w:rPr>
          <w:rFonts w:asciiTheme="minorHAnsi" w:hAnsiTheme="minorHAnsi" w:cstheme="minorHAnsi"/>
          <w:sz w:val="29"/>
        </w:rPr>
      </w:pPr>
    </w:p>
    <w:bookmarkEnd w:id="0"/>
    <w:p w14:paraId="3C12F400" w14:textId="7A3CBCAA" w:rsidR="003F016B" w:rsidRDefault="003F016B" w:rsidP="00067176">
      <w:pPr>
        <w:pStyle w:val="BodyText"/>
        <w:spacing w:before="4"/>
        <w:rPr>
          <w:rFonts w:asciiTheme="minorHAnsi" w:hAnsiTheme="minorHAnsi" w:cstheme="minorHAnsi"/>
          <w:sz w:val="29"/>
        </w:rPr>
      </w:pPr>
    </w:p>
    <w:p w14:paraId="071EC55D" w14:textId="0A1531AD" w:rsidR="00067176" w:rsidRDefault="00067176" w:rsidP="00067176">
      <w:pPr>
        <w:pStyle w:val="BodyText"/>
        <w:spacing w:before="4"/>
        <w:rPr>
          <w:rFonts w:asciiTheme="minorHAnsi" w:hAnsiTheme="minorHAnsi" w:cstheme="minorHAnsi"/>
          <w:sz w:val="29"/>
        </w:rPr>
      </w:pPr>
    </w:p>
    <w:p w14:paraId="6A1F7BC8" w14:textId="54DCA1DD" w:rsidR="00067176" w:rsidRDefault="00067176" w:rsidP="00067176">
      <w:pPr>
        <w:pStyle w:val="BodyText"/>
        <w:spacing w:before="4"/>
        <w:rPr>
          <w:rFonts w:asciiTheme="minorHAnsi" w:hAnsiTheme="minorHAnsi" w:cstheme="minorHAnsi"/>
          <w:sz w:val="29"/>
        </w:rPr>
      </w:pPr>
    </w:p>
    <w:p w14:paraId="2F3A7EF1" w14:textId="7224AD5A" w:rsidR="00067176" w:rsidRDefault="00067176" w:rsidP="00067176">
      <w:pPr>
        <w:pStyle w:val="BodyText"/>
        <w:spacing w:before="4"/>
        <w:rPr>
          <w:rFonts w:asciiTheme="minorHAnsi" w:hAnsiTheme="minorHAnsi" w:cstheme="minorHAnsi"/>
          <w:sz w:val="29"/>
        </w:rPr>
      </w:pPr>
    </w:p>
    <w:p w14:paraId="041B52AE" w14:textId="273F8FCA" w:rsidR="00067176" w:rsidRDefault="00067176" w:rsidP="00067176">
      <w:pPr>
        <w:pStyle w:val="BodyText"/>
        <w:spacing w:before="4"/>
        <w:rPr>
          <w:rFonts w:asciiTheme="minorHAnsi" w:hAnsiTheme="minorHAnsi" w:cstheme="minorHAnsi"/>
          <w:sz w:val="29"/>
        </w:rPr>
      </w:pPr>
    </w:p>
    <w:p w14:paraId="4C7C0329" w14:textId="4C92205F" w:rsidR="00067176" w:rsidRDefault="00067176" w:rsidP="00067176">
      <w:pPr>
        <w:pStyle w:val="BodyText"/>
        <w:spacing w:before="4"/>
        <w:rPr>
          <w:rFonts w:asciiTheme="minorHAnsi" w:hAnsiTheme="minorHAnsi" w:cstheme="minorHAnsi"/>
          <w:sz w:val="29"/>
        </w:rPr>
      </w:pPr>
    </w:p>
    <w:p w14:paraId="1CF0CC9B" w14:textId="5CE625F5" w:rsidR="00067176" w:rsidRDefault="00067176" w:rsidP="00067176">
      <w:pPr>
        <w:pStyle w:val="BodyText"/>
        <w:spacing w:before="4"/>
        <w:rPr>
          <w:rFonts w:asciiTheme="minorHAnsi" w:hAnsiTheme="minorHAnsi" w:cstheme="minorHAnsi"/>
          <w:sz w:val="29"/>
        </w:rPr>
      </w:pPr>
    </w:p>
    <w:p w14:paraId="044B0512" w14:textId="4D0E2794" w:rsidR="00067176" w:rsidRDefault="00067176" w:rsidP="00067176">
      <w:pPr>
        <w:pStyle w:val="BodyText"/>
        <w:spacing w:before="4"/>
        <w:rPr>
          <w:rFonts w:asciiTheme="minorHAnsi" w:hAnsiTheme="minorHAnsi" w:cstheme="minorHAnsi"/>
          <w:sz w:val="29"/>
        </w:rPr>
      </w:pPr>
    </w:p>
    <w:p w14:paraId="331140C4" w14:textId="37EE7D8A" w:rsidR="00067176" w:rsidRDefault="00067176" w:rsidP="00067176">
      <w:pPr>
        <w:pStyle w:val="BodyText"/>
        <w:spacing w:before="4"/>
        <w:rPr>
          <w:rFonts w:asciiTheme="minorHAnsi" w:hAnsiTheme="minorHAnsi" w:cstheme="minorHAnsi"/>
          <w:sz w:val="29"/>
        </w:rPr>
      </w:pPr>
    </w:p>
    <w:p w14:paraId="5352E4E8" w14:textId="2E2486F4" w:rsidR="00067176" w:rsidRDefault="00067176" w:rsidP="00067176">
      <w:pPr>
        <w:pStyle w:val="BodyText"/>
        <w:spacing w:before="4"/>
        <w:rPr>
          <w:rFonts w:asciiTheme="minorHAnsi" w:hAnsiTheme="minorHAnsi" w:cstheme="minorHAnsi"/>
          <w:sz w:val="29"/>
        </w:rPr>
      </w:pPr>
    </w:p>
    <w:p w14:paraId="7E00770E" w14:textId="3A55B13B" w:rsidR="003F016B" w:rsidRDefault="003F016B" w:rsidP="003F016B">
      <w:pPr>
        <w:pStyle w:val="BodyText"/>
        <w:rPr>
          <w:rFonts w:asciiTheme="minorHAnsi" w:hAnsiTheme="minorHAnsi" w:cstheme="minorHAnsi"/>
          <w:sz w:val="29"/>
        </w:rPr>
      </w:pPr>
    </w:p>
    <w:p w14:paraId="047CF3A3" w14:textId="77777777" w:rsidR="00E5301A" w:rsidRDefault="00E5301A" w:rsidP="003F016B">
      <w:pPr>
        <w:pStyle w:val="BodyText"/>
        <w:rPr>
          <w:b w:val="0"/>
        </w:rPr>
      </w:pPr>
    </w:p>
    <w:p w14:paraId="72E44048" w14:textId="77777777" w:rsidR="003F016B" w:rsidRDefault="003F016B" w:rsidP="003F016B">
      <w:pPr>
        <w:pStyle w:val="BodyText"/>
        <w:rPr>
          <w:b w:val="0"/>
        </w:rPr>
      </w:pPr>
    </w:p>
    <w:p w14:paraId="6F1AEC3E" w14:textId="11C77EA0" w:rsidR="00981E88" w:rsidRPr="003047A6" w:rsidRDefault="00981E88" w:rsidP="003047A6">
      <w:pPr>
        <w:rPr>
          <w:sz w:val="28"/>
        </w:rPr>
        <w:sectPr w:rsidR="00981E88" w:rsidRPr="003047A6">
          <w:footerReference w:type="default" r:id="rId9"/>
          <w:pgSz w:w="11910" w:h="16840"/>
          <w:pgMar w:top="1580" w:right="0" w:bottom="2755" w:left="600" w:header="0" w:footer="2482" w:gutter="0"/>
          <w:pgNumType w:start="2"/>
          <w:cols w:space="720"/>
        </w:sectPr>
      </w:pPr>
    </w:p>
    <w:sdt>
      <w:sdtPr>
        <w:rPr>
          <w:rFonts w:ascii="Arial" w:eastAsia="Arial" w:hAnsi="Arial" w:cs="Arial"/>
          <w:color w:val="auto"/>
          <w:sz w:val="22"/>
          <w:szCs w:val="22"/>
          <w:lang w:val="en-ZA" w:bidi="en-US"/>
        </w:rPr>
        <w:id w:val="848677321"/>
        <w:docPartObj>
          <w:docPartGallery w:val="Table of Contents"/>
          <w:docPartUnique/>
        </w:docPartObj>
      </w:sdtPr>
      <w:sdtEndPr>
        <w:rPr>
          <w:rFonts w:asciiTheme="minorHAnsi" w:eastAsiaTheme="minorHAnsi" w:hAnsiTheme="minorHAnsi" w:cstheme="minorBidi"/>
          <w:b/>
          <w:bCs/>
          <w:noProof/>
          <w:lang w:bidi="ar-SA"/>
        </w:rPr>
      </w:sdtEndPr>
      <w:sdtContent>
        <w:p w14:paraId="76E5EAC6" w14:textId="2D518BBB" w:rsidR="00981E88" w:rsidRDefault="00981E88" w:rsidP="00981E88">
          <w:pPr>
            <w:pStyle w:val="TOCHeading"/>
            <w:ind w:left="567" w:hanging="567"/>
          </w:pPr>
          <w:r>
            <w:t>Contents</w:t>
          </w:r>
        </w:p>
        <w:p w14:paraId="2C6A42FA" w14:textId="67806589" w:rsidR="003047A6" w:rsidRPr="003047A6" w:rsidRDefault="003047A6" w:rsidP="003047A6">
          <w:pPr>
            <w:rPr>
              <w:lang w:val="en-US"/>
            </w:rPr>
          </w:pPr>
        </w:p>
        <w:p w14:paraId="4DDBC2BC" w14:textId="03983396" w:rsidR="005D2A7C" w:rsidRDefault="00981E88">
          <w:pPr>
            <w:pStyle w:val="TOC1"/>
            <w:tabs>
              <w:tab w:val="right" w:leader="dot" w:pos="10447"/>
            </w:tabs>
            <w:rPr>
              <w:rFonts w:eastAsiaTheme="minorEastAsia"/>
              <w:noProof/>
              <w:lang w:val="en-US"/>
            </w:rPr>
          </w:pPr>
          <w:r>
            <w:rPr>
              <w:noProof/>
            </w:rPr>
            <w:fldChar w:fldCharType="begin"/>
          </w:r>
          <w:r>
            <w:rPr>
              <w:noProof/>
            </w:rPr>
            <w:instrText xml:space="preserve"> TOC \o "1-3" \h \z \u </w:instrText>
          </w:r>
          <w:r>
            <w:rPr>
              <w:noProof/>
            </w:rPr>
            <w:fldChar w:fldCharType="separate"/>
          </w:r>
        </w:p>
        <w:p w14:paraId="02CA7679" w14:textId="62A67C5C" w:rsidR="005D2A7C" w:rsidRDefault="003C1CB2">
          <w:pPr>
            <w:pStyle w:val="TOC2"/>
            <w:tabs>
              <w:tab w:val="left" w:pos="880"/>
              <w:tab w:val="right" w:leader="dot" w:pos="10447"/>
            </w:tabs>
            <w:rPr>
              <w:rFonts w:eastAsiaTheme="minorEastAsia"/>
              <w:noProof/>
              <w:lang w:val="en-US"/>
            </w:rPr>
          </w:pPr>
          <w:hyperlink w:anchor="_Toc122353170" w:history="1">
            <w:r w:rsidR="005D2A7C" w:rsidRPr="006A7BA5">
              <w:rPr>
                <w:rStyle w:val="Hyperlink"/>
                <w:rFonts w:ascii="Arial" w:hAnsi="Arial" w:cs="Arial"/>
                <w:b/>
                <w:bCs/>
                <w:noProof/>
              </w:rPr>
              <w:t>2.1</w:t>
            </w:r>
            <w:r w:rsidR="005D2A7C">
              <w:rPr>
                <w:rFonts w:eastAsiaTheme="minorEastAsia"/>
                <w:noProof/>
                <w:lang w:val="en-US"/>
              </w:rPr>
              <w:tab/>
            </w:r>
            <w:r w:rsidR="005D2A7C" w:rsidRPr="006A7BA5">
              <w:rPr>
                <w:rStyle w:val="Hyperlink"/>
                <w:rFonts w:ascii="Arial" w:hAnsi="Arial" w:cs="Arial"/>
                <w:b/>
                <w:bCs/>
                <w:noProof/>
              </w:rPr>
              <w:t>Introduction</w:t>
            </w:r>
            <w:r w:rsidR="005D2A7C">
              <w:rPr>
                <w:noProof/>
                <w:webHidden/>
              </w:rPr>
              <w:tab/>
            </w:r>
            <w:r w:rsidR="005D2A7C">
              <w:rPr>
                <w:noProof/>
                <w:webHidden/>
              </w:rPr>
              <w:fldChar w:fldCharType="begin"/>
            </w:r>
            <w:r w:rsidR="005D2A7C">
              <w:rPr>
                <w:noProof/>
                <w:webHidden/>
              </w:rPr>
              <w:instrText xml:space="preserve"> PAGEREF _Toc122353170 \h </w:instrText>
            </w:r>
            <w:r w:rsidR="005D2A7C">
              <w:rPr>
                <w:noProof/>
                <w:webHidden/>
              </w:rPr>
            </w:r>
            <w:r w:rsidR="005D2A7C">
              <w:rPr>
                <w:noProof/>
                <w:webHidden/>
              </w:rPr>
              <w:fldChar w:fldCharType="separate"/>
            </w:r>
            <w:r w:rsidR="005D2A7C">
              <w:rPr>
                <w:noProof/>
                <w:webHidden/>
              </w:rPr>
              <w:t>4</w:t>
            </w:r>
            <w:r w:rsidR="005D2A7C">
              <w:rPr>
                <w:noProof/>
                <w:webHidden/>
              </w:rPr>
              <w:fldChar w:fldCharType="end"/>
            </w:r>
          </w:hyperlink>
        </w:p>
        <w:p w14:paraId="2C2FC112" w14:textId="767B0000" w:rsidR="005D2A7C" w:rsidRDefault="003C1CB2">
          <w:pPr>
            <w:pStyle w:val="TOC2"/>
            <w:tabs>
              <w:tab w:val="left" w:pos="880"/>
              <w:tab w:val="right" w:leader="dot" w:pos="10447"/>
            </w:tabs>
            <w:rPr>
              <w:rFonts w:eastAsiaTheme="minorEastAsia"/>
              <w:noProof/>
              <w:lang w:val="en-US"/>
            </w:rPr>
          </w:pPr>
          <w:hyperlink w:anchor="_Toc122353171" w:history="1">
            <w:r w:rsidR="005D2A7C" w:rsidRPr="006A7BA5">
              <w:rPr>
                <w:rStyle w:val="Hyperlink"/>
                <w:rFonts w:ascii="Arial" w:hAnsi="Arial" w:cs="Arial"/>
                <w:b/>
                <w:bCs/>
                <w:noProof/>
              </w:rPr>
              <w:t>2.2</w:t>
            </w:r>
            <w:r w:rsidR="005D2A7C">
              <w:rPr>
                <w:rFonts w:eastAsiaTheme="minorEastAsia"/>
                <w:noProof/>
                <w:lang w:val="en-US"/>
              </w:rPr>
              <w:tab/>
            </w:r>
            <w:r w:rsidR="005D2A7C" w:rsidRPr="006A7BA5">
              <w:rPr>
                <w:rStyle w:val="Hyperlink"/>
                <w:rFonts w:ascii="Arial" w:hAnsi="Arial" w:cs="Arial"/>
                <w:b/>
                <w:bCs/>
                <w:noProof/>
              </w:rPr>
              <w:t>SSIP Saturday Programme</w:t>
            </w:r>
            <w:r w:rsidR="005D2A7C">
              <w:rPr>
                <w:noProof/>
                <w:webHidden/>
              </w:rPr>
              <w:tab/>
            </w:r>
            <w:r w:rsidR="005D2A7C">
              <w:rPr>
                <w:noProof/>
                <w:webHidden/>
              </w:rPr>
              <w:fldChar w:fldCharType="begin"/>
            </w:r>
            <w:r w:rsidR="005D2A7C">
              <w:rPr>
                <w:noProof/>
                <w:webHidden/>
              </w:rPr>
              <w:instrText xml:space="preserve"> PAGEREF _Toc122353171 \h </w:instrText>
            </w:r>
            <w:r w:rsidR="005D2A7C">
              <w:rPr>
                <w:noProof/>
                <w:webHidden/>
              </w:rPr>
            </w:r>
            <w:r w:rsidR="005D2A7C">
              <w:rPr>
                <w:noProof/>
                <w:webHidden/>
              </w:rPr>
              <w:fldChar w:fldCharType="separate"/>
            </w:r>
            <w:r w:rsidR="005D2A7C">
              <w:rPr>
                <w:noProof/>
                <w:webHidden/>
              </w:rPr>
              <w:t>4</w:t>
            </w:r>
            <w:r w:rsidR="005D2A7C">
              <w:rPr>
                <w:noProof/>
                <w:webHidden/>
              </w:rPr>
              <w:fldChar w:fldCharType="end"/>
            </w:r>
          </w:hyperlink>
        </w:p>
        <w:p w14:paraId="3F0EA376" w14:textId="378C2F1B" w:rsidR="005D2A7C" w:rsidRDefault="003C1CB2">
          <w:pPr>
            <w:pStyle w:val="TOC2"/>
            <w:tabs>
              <w:tab w:val="left" w:pos="880"/>
              <w:tab w:val="right" w:leader="dot" w:pos="10447"/>
            </w:tabs>
            <w:rPr>
              <w:rFonts w:eastAsiaTheme="minorEastAsia"/>
              <w:noProof/>
              <w:lang w:val="en-US"/>
            </w:rPr>
          </w:pPr>
          <w:hyperlink w:anchor="_Toc122353172" w:history="1">
            <w:r w:rsidR="005D2A7C" w:rsidRPr="006A7BA5">
              <w:rPr>
                <w:rStyle w:val="Hyperlink"/>
                <w:rFonts w:ascii="Arial" w:hAnsi="Arial" w:cs="Arial"/>
                <w:b/>
                <w:bCs/>
                <w:noProof/>
              </w:rPr>
              <w:t>2.3</w:t>
            </w:r>
            <w:r w:rsidR="005D2A7C">
              <w:rPr>
                <w:rFonts w:eastAsiaTheme="minorEastAsia"/>
                <w:noProof/>
                <w:lang w:val="en-US"/>
              </w:rPr>
              <w:tab/>
            </w:r>
            <w:r w:rsidR="005D2A7C" w:rsidRPr="006A7BA5">
              <w:rPr>
                <w:rStyle w:val="Hyperlink"/>
                <w:rFonts w:ascii="Arial" w:hAnsi="Arial" w:cs="Arial"/>
                <w:b/>
                <w:bCs/>
                <w:noProof/>
              </w:rPr>
              <w:t>Residential and Walk In Camps</w:t>
            </w:r>
            <w:r w:rsidR="005D2A7C">
              <w:rPr>
                <w:noProof/>
                <w:webHidden/>
              </w:rPr>
              <w:tab/>
            </w:r>
            <w:r w:rsidR="005D2A7C">
              <w:rPr>
                <w:noProof/>
                <w:webHidden/>
              </w:rPr>
              <w:fldChar w:fldCharType="begin"/>
            </w:r>
            <w:r w:rsidR="005D2A7C">
              <w:rPr>
                <w:noProof/>
                <w:webHidden/>
              </w:rPr>
              <w:instrText xml:space="preserve"> PAGEREF _Toc122353172 \h </w:instrText>
            </w:r>
            <w:r w:rsidR="005D2A7C">
              <w:rPr>
                <w:noProof/>
                <w:webHidden/>
              </w:rPr>
            </w:r>
            <w:r w:rsidR="005D2A7C">
              <w:rPr>
                <w:noProof/>
                <w:webHidden/>
              </w:rPr>
              <w:fldChar w:fldCharType="separate"/>
            </w:r>
            <w:r w:rsidR="005D2A7C">
              <w:rPr>
                <w:noProof/>
                <w:webHidden/>
              </w:rPr>
              <w:t>6</w:t>
            </w:r>
            <w:r w:rsidR="005D2A7C">
              <w:rPr>
                <w:noProof/>
                <w:webHidden/>
              </w:rPr>
              <w:fldChar w:fldCharType="end"/>
            </w:r>
          </w:hyperlink>
        </w:p>
        <w:p w14:paraId="2FA1C122" w14:textId="5EEF83D3" w:rsidR="005D2A7C" w:rsidRDefault="003C1CB2">
          <w:pPr>
            <w:pStyle w:val="TOC2"/>
            <w:tabs>
              <w:tab w:val="left" w:pos="880"/>
              <w:tab w:val="right" w:leader="dot" w:pos="10447"/>
            </w:tabs>
            <w:rPr>
              <w:rFonts w:eastAsiaTheme="minorEastAsia"/>
              <w:noProof/>
              <w:lang w:val="en-US"/>
            </w:rPr>
          </w:pPr>
          <w:hyperlink w:anchor="_Toc122353173" w:history="1">
            <w:r w:rsidR="005D2A7C" w:rsidRPr="006A7BA5">
              <w:rPr>
                <w:rStyle w:val="Hyperlink"/>
                <w:rFonts w:ascii="Arial" w:hAnsi="Arial" w:cs="Arial"/>
                <w:b/>
                <w:bCs/>
                <w:noProof/>
              </w:rPr>
              <w:t>2.4</w:t>
            </w:r>
            <w:r w:rsidR="005D2A7C">
              <w:rPr>
                <w:rFonts w:eastAsiaTheme="minorEastAsia"/>
                <w:noProof/>
                <w:lang w:val="en-US"/>
              </w:rPr>
              <w:tab/>
            </w:r>
            <w:r w:rsidR="005D2A7C" w:rsidRPr="006A7BA5">
              <w:rPr>
                <w:rStyle w:val="Hyperlink"/>
                <w:rFonts w:ascii="Arial" w:hAnsi="Arial" w:cs="Arial"/>
                <w:b/>
                <w:bCs/>
                <w:noProof/>
              </w:rPr>
              <w:t>Outreach</w:t>
            </w:r>
            <w:r w:rsidR="005D2A7C">
              <w:rPr>
                <w:noProof/>
                <w:webHidden/>
              </w:rPr>
              <w:tab/>
            </w:r>
            <w:r w:rsidR="005D2A7C">
              <w:rPr>
                <w:noProof/>
                <w:webHidden/>
              </w:rPr>
              <w:fldChar w:fldCharType="begin"/>
            </w:r>
            <w:r w:rsidR="005D2A7C">
              <w:rPr>
                <w:noProof/>
                <w:webHidden/>
              </w:rPr>
              <w:instrText xml:space="preserve"> PAGEREF _Toc122353173 \h </w:instrText>
            </w:r>
            <w:r w:rsidR="005D2A7C">
              <w:rPr>
                <w:noProof/>
                <w:webHidden/>
              </w:rPr>
            </w:r>
            <w:r w:rsidR="005D2A7C">
              <w:rPr>
                <w:noProof/>
                <w:webHidden/>
              </w:rPr>
              <w:fldChar w:fldCharType="separate"/>
            </w:r>
            <w:r w:rsidR="005D2A7C">
              <w:rPr>
                <w:noProof/>
                <w:webHidden/>
              </w:rPr>
              <w:t>8</w:t>
            </w:r>
            <w:r w:rsidR="005D2A7C">
              <w:rPr>
                <w:noProof/>
                <w:webHidden/>
              </w:rPr>
              <w:fldChar w:fldCharType="end"/>
            </w:r>
          </w:hyperlink>
        </w:p>
        <w:p w14:paraId="6B7AF1F7" w14:textId="694BF414" w:rsidR="005D2A7C" w:rsidRDefault="003C1CB2">
          <w:pPr>
            <w:pStyle w:val="TOC2"/>
            <w:tabs>
              <w:tab w:val="right" w:leader="dot" w:pos="10447"/>
            </w:tabs>
            <w:rPr>
              <w:rFonts w:eastAsiaTheme="minorEastAsia"/>
              <w:noProof/>
              <w:lang w:val="en-US"/>
            </w:rPr>
          </w:pPr>
          <w:hyperlink w:anchor="_Toc122353174" w:history="1">
            <w:r w:rsidR="005D2A7C" w:rsidRPr="006A7BA5">
              <w:rPr>
                <w:rStyle w:val="Hyperlink"/>
                <w:rFonts w:ascii="Arial" w:hAnsi="Arial" w:cs="Arial"/>
                <w:b/>
                <w:bCs/>
                <w:noProof/>
              </w:rPr>
              <w:t xml:space="preserve">2.5 </w:t>
            </w:r>
            <w:r w:rsidR="005D2A7C">
              <w:rPr>
                <w:rStyle w:val="Hyperlink"/>
                <w:rFonts w:ascii="Arial" w:hAnsi="Arial" w:cs="Arial"/>
                <w:b/>
                <w:bCs/>
                <w:noProof/>
              </w:rPr>
              <w:t xml:space="preserve">     </w:t>
            </w:r>
            <w:r w:rsidR="005D2A7C" w:rsidRPr="006A7BA5">
              <w:rPr>
                <w:rStyle w:val="Hyperlink"/>
                <w:rFonts w:ascii="Arial" w:hAnsi="Arial" w:cs="Arial"/>
                <w:b/>
                <w:bCs/>
                <w:noProof/>
              </w:rPr>
              <w:t>The Long-Distance Multimedia Support Centre (LDMSC)</w:t>
            </w:r>
            <w:r w:rsidR="005D2A7C">
              <w:rPr>
                <w:noProof/>
                <w:webHidden/>
              </w:rPr>
              <w:tab/>
            </w:r>
            <w:r w:rsidR="005D2A7C">
              <w:rPr>
                <w:noProof/>
                <w:webHidden/>
              </w:rPr>
              <w:fldChar w:fldCharType="begin"/>
            </w:r>
            <w:r w:rsidR="005D2A7C">
              <w:rPr>
                <w:noProof/>
                <w:webHidden/>
              </w:rPr>
              <w:instrText xml:space="preserve"> PAGEREF _Toc122353174 \h </w:instrText>
            </w:r>
            <w:r w:rsidR="005D2A7C">
              <w:rPr>
                <w:noProof/>
                <w:webHidden/>
              </w:rPr>
            </w:r>
            <w:r w:rsidR="005D2A7C">
              <w:rPr>
                <w:noProof/>
                <w:webHidden/>
              </w:rPr>
              <w:fldChar w:fldCharType="separate"/>
            </w:r>
            <w:r w:rsidR="005D2A7C">
              <w:rPr>
                <w:noProof/>
                <w:webHidden/>
              </w:rPr>
              <w:t>9</w:t>
            </w:r>
            <w:r w:rsidR="005D2A7C">
              <w:rPr>
                <w:noProof/>
                <w:webHidden/>
              </w:rPr>
              <w:fldChar w:fldCharType="end"/>
            </w:r>
          </w:hyperlink>
        </w:p>
        <w:p w14:paraId="66A18EE8" w14:textId="20E4DD6F" w:rsidR="005D2A7C" w:rsidRDefault="003C1CB2">
          <w:pPr>
            <w:pStyle w:val="TOC2"/>
            <w:tabs>
              <w:tab w:val="left" w:pos="880"/>
              <w:tab w:val="right" w:leader="dot" w:pos="10447"/>
            </w:tabs>
            <w:rPr>
              <w:rFonts w:eastAsiaTheme="minorEastAsia"/>
              <w:noProof/>
              <w:lang w:val="en-US"/>
            </w:rPr>
          </w:pPr>
          <w:hyperlink w:anchor="_Toc122353175" w:history="1">
            <w:r w:rsidR="005D2A7C" w:rsidRPr="006A7BA5">
              <w:rPr>
                <w:rStyle w:val="Hyperlink"/>
                <w:rFonts w:ascii="Arial" w:hAnsi="Arial" w:cs="Arial"/>
                <w:b/>
                <w:bCs/>
                <w:noProof/>
              </w:rPr>
              <w:t>2.6.</w:t>
            </w:r>
            <w:r w:rsidR="005D2A7C">
              <w:rPr>
                <w:rFonts w:eastAsiaTheme="minorEastAsia"/>
                <w:noProof/>
                <w:lang w:val="en-US"/>
              </w:rPr>
              <w:tab/>
            </w:r>
            <w:r w:rsidR="005D2A7C" w:rsidRPr="006A7BA5">
              <w:rPr>
                <w:rStyle w:val="Hyperlink"/>
                <w:rFonts w:ascii="Arial" w:hAnsi="Arial" w:cs="Arial"/>
                <w:b/>
                <w:bCs/>
                <w:noProof/>
              </w:rPr>
              <w:t>Conclusion</w:t>
            </w:r>
            <w:r w:rsidR="005D2A7C">
              <w:rPr>
                <w:noProof/>
                <w:webHidden/>
              </w:rPr>
              <w:tab/>
            </w:r>
            <w:r w:rsidR="005D2A7C">
              <w:rPr>
                <w:noProof/>
                <w:webHidden/>
              </w:rPr>
              <w:fldChar w:fldCharType="begin"/>
            </w:r>
            <w:r w:rsidR="005D2A7C">
              <w:rPr>
                <w:noProof/>
                <w:webHidden/>
              </w:rPr>
              <w:instrText xml:space="preserve"> PAGEREF _Toc122353175 \h </w:instrText>
            </w:r>
            <w:r w:rsidR="005D2A7C">
              <w:rPr>
                <w:noProof/>
                <w:webHidden/>
              </w:rPr>
            </w:r>
            <w:r w:rsidR="005D2A7C">
              <w:rPr>
                <w:noProof/>
                <w:webHidden/>
              </w:rPr>
              <w:fldChar w:fldCharType="separate"/>
            </w:r>
            <w:r w:rsidR="005D2A7C">
              <w:rPr>
                <w:noProof/>
                <w:webHidden/>
              </w:rPr>
              <w:t>9</w:t>
            </w:r>
            <w:r w:rsidR="005D2A7C">
              <w:rPr>
                <w:noProof/>
                <w:webHidden/>
              </w:rPr>
              <w:fldChar w:fldCharType="end"/>
            </w:r>
          </w:hyperlink>
        </w:p>
        <w:p w14:paraId="14002BDA" w14:textId="70EDA283" w:rsidR="00981E88" w:rsidRDefault="00981E88" w:rsidP="00981E88">
          <w:r>
            <w:rPr>
              <w:b/>
              <w:bCs/>
              <w:noProof/>
            </w:rPr>
            <w:fldChar w:fldCharType="end"/>
          </w:r>
        </w:p>
      </w:sdtContent>
    </w:sdt>
    <w:p w14:paraId="659F011E" w14:textId="77777777" w:rsidR="00981E88" w:rsidRDefault="00981E88" w:rsidP="00E5301A">
      <w:pPr>
        <w:jc w:val="center"/>
        <w:rPr>
          <w:rFonts w:ascii="Calibri"/>
        </w:rPr>
        <w:sectPr w:rsidR="00981E88" w:rsidSect="00981E88">
          <w:footerReference w:type="default" r:id="rId10"/>
          <w:type w:val="continuous"/>
          <w:pgSz w:w="11910" w:h="16840"/>
          <w:pgMar w:top="1600" w:right="853" w:bottom="2755" w:left="600" w:header="720" w:footer="720" w:gutter="0"/>
          <w:cols w:space="720"/>
        </w:sectPr>
      </w:pPr>
    </w:p>
    <w:p w14:paraId="28AA69C3" w14:textId="77777777" w:rsidR="00027776" w:rsidRPr="00937D54" w:rsidRDefault="00027776" w:rsidP="00937D54">
      <w:pPr>
        <w:pStyle w:val="BodyText"/>
        <w:spacing w:before="47" w:line="360" w:lineRule="auto"/>
        <w:ind w:left="120" w:right="20"/>
        <w:jc w:val="both"/>
        <w:rPr>
          <w:rFonts w:ascii="Arial" w:hAnsi="Arial" w:cs="Arial"/>
          <w:b w:val="0"/>
          <w:sz w:val="24"/>
          <w:szCs w:val="24"/>
        </w:rPr>
      </w:pPr>
    </w:p>
    <w:p w14:paraId="1A5D7893" w14:textId="18B16525" w:rsidR="00AE41CF" w:rsidRPr="001146A2" w:rsidRDefault="00AE41CF" w:rsidP="00CD2A11">
      <w:pPr>
        <w:pStyle w:val="Heading1"/>
        <w:spacing w:before="192" w:line="360" w:lineRule="auto"/>
        <w:ind w:right="20"/>
        <w:rPr>
          <w:rFonts w:ascii="Arial" w:hAnsi="Arial" w:cs="Arial"/>
          <w:b/>
          <w:bCs/>
          <w:color w:val="365F91"/>
          <w:sz w:val="24"/>
          <w:szCs w:val="24"/>
        </w:rPr>
      </w:pPr>
      <w:bookmarkStart w:id="1" w:name="_Toc122353169"/>
      <w:r w:rsidRPr="001146A2">
        <w:rPr>
          <w:rFonts w:ascii="Arial" w:hAnsi="Arial" w:cs="Arial"/>
          <w:b/>
          <w:bCs/>
          <w:color w:val="365F91"/>
          <w:sz w:val="24"/>
          <w:szCs w:val="24"/>
        </w:rPr>
        <w:t>SECONDARY SCHOOL INTERVENTION PROGRAM (SSIP)</w:t>
      </w:r>
      <w:bookmarkEnd w:id="1"/>
    </w:p>
    <w:p w14:paraId="0EE74FBC" w14:textId="77777777" w:rsidR="00AE41CF" w:rsidRPr="001146A2" w:rsidRDefault="00AE41CF" w:rsidP="004A35EE">
      <w:pPr>
        <w:spacing w:after="0" w:line="240" w:lineRule="auto"/>
        <w:jc w:val="both"/>
        <w:rPr>
          <w:rFonts w:ascii="Arial" w:eastAsia="Times New Roman" w:hAnsi="Arial" w:cs="Arial"/>
          <w:b/>
          <w:bCs/>
          <w:sz w:val="24"/>
          <w:szCs w:val="24"/>
          <w:lang w:val="en-US"/>
        </w:rPr>
      </w:pPr>
    </w:p>
    <w:p w14:paraId="78C38AA4" w14:textId="7A68FF7D" w:rsidR="00B11F6E" w:rsidRDefault="00B11F6E" w:rsidP="00D971EB">
      <w:pPr>
        <w:pStyle w:val="Heading2"/>
        <w:keepNext w:val="0"/>
        <w:keepLines w:val="0"/>
        <w:widowControl w:val="0"/>
        <w:numPr>
          <w:ilvl w:val="1"/>
          <w:numId w:val="2"/>
        </w:numPr>
        <w:tabs>
          <w:tab w:val="left" w:pos="709"/>
        </w:tabs>
        <w:autoSpaceDE w:val="0"/>
        <w:autoSpaceDN w:val="0"/>
        <w:spacing w:before="0" w:line="360" w:lineRule="auto"/>
        <w:ind w:left="709" w:right="20" w:hanging="709"/>
        <w:rPr>
          <w:rFonts w:ascii="Arial" w:hAnsi="Arial" w:cs="Arial"/>
          <w:b/>
          <w:bCs/>
          <w:color w:val="365F91"/>
          <w:sz w:val="24"/>
          <w:szCs w:val="24"/>
        </w:rPr>
      </w:pPr>
      <w:bookmarkStart w:id="2" w:name="_Toc122353170"/>
      <w:r w:rsidRPr="001146A2">
        <w:rPr>
          <w:rFonts w:ascii="Arial" w:hAnsi="Arial" w:cs="Arial"/>
          <w:b/>
          <w:bCs/>
          <w:color w:val="365F91"/>
          <w:sz w:val="24"/>
          <w:szCs w:val="24"/>
        </w:rPr>
        <w:t>Introduction</w:t>
      </w:r>
      <w:bookmarkEnd w:id="2"/>
      <w:r w:rsidRPr="001146A2">
        <w:rPr>
          <w:rFonts w:ascii="Arial" w:hAnsi="Arial" w:cs="Arial"/>
          <w:b/>
          <w:bCs/>
          <w:color w:val="365F91"/>
          <w:sz w:val="24"/>
          <w:szCs w:val="24"/>
        </w:rPr>
        <w:t xml:space="preserve"> </w:t>
      </w:r>
    </w:p>
    <w:p w14:paraId="291E5267" w14:textId="0B4BF3CA" w:rsidR="002C747D" w:rsidRDefault="002C747D" w:rsidP="002C747D"/>
    <w:p w14:paraId="7BD452F6" w14:textId="3332DB54" w:rsidR="002C747D" w:rsidRDefault="002C747D" w:rsidP="00AA761D">
      <w:pPr>
        <w:jc w:val="both"/>
        <w:rPr>
          <w:rFonts w:ascii="Arial" w:hAnsi="Arial" w:cs="Arial"/>
          <w:sz w:val="24"/>
          <w:szCs w:val="24"/>
        </w:rPr>
      </w:pPr>
      <w:r w:rsidRPr="002C747D">
        <w:rPr>
          <w:rFonts w:ascii="Arial" w:hAnsi="Arial" w:cs="Arial"/>
          <w:sz w:val="24"/>
          <w:szCs w:val="24"/>
        </w:rPr>
        <w:t xml:space="preserve">The Secondary School Improvement Programme (SSIP) is based on a centralised and standardised approach to how additional tuition is managed and delivered. It is an approach that seeks to establish what best practice exists in and out of the province and to ensure that this is replicated consistently across </w:t>
      </w:r>
      <w:r w:rsidR="00956224" w:rsidRPr="002C747D">
        <w:rPr>
          <w:rFonts w:ascii="Arial" w:hAnsi="Arial" w:cs="Arial"/>
          <w:sz w:val="24"/>
          <w:szCs w:val="24"/>
        </w:rPr>
        <w:t>all</w:t>
      </w:r>
      <w:r w:rsidRPr="002C747D">
        <w:rPr>
          <w:rFonts w:ascii="Arial" w:hAnsi="Arial" w:cs="Arial"/>
          <w:sz w:val="24"/>
          <w:szCs w:val="24"/>
        </w:rPr>
        <w:t xml:space="preserve"> the schools that are part of the programme.  </w:t>
      </w:r>
    </w:p>
    <w:p w14:paraId="4114E4E8" w14:textId="3666F865" w:rsidR="00A5078A" w:rsidRPr="002C747D" w:rsidRDefault="00A5078A" w:rsidP="00AA761D">
      <w:pPr>
        <w:jc w:val="both"/>
        <w:rPr>
          <w:rFonts w:ascii="Arial" w:hAnsi="Arial" w:cs="Arial"/>
          <w:sz w:val="24"/>
          <w:szCs w:val="24"/>
        </w:rPr>
      </w:pPr>
      <w:r w:rsidRPr="00A5078A">
        <w:rPr>
          <w:rFonts w:ascii="Arial" w:hAnsi="Arial" w:cs="Arial"/>
          <w:sz w:val="24"/>
          <w:szCs w:val="24"/>
        </w:rPr>
        <w:t>This programme runs parallel to the normal school program.  What is being taught during the week, according to the agreed upon GDE Work Schedule is consolidated during what is being considered as ‘the sixth school day’.</w:t>
      </w:r>
      <w:r>
        <w:rPr>
          <w:rFonts w:ascii="Arial" w:hAnsi="Arial" w:cs="Arial"/>
          <w:sz w:val="24"/>
          <w:szCs w:val="24"/>
        </w:rPr>
        <w:t xml:space="preserve"> </w:t>
      </w:r>
      <w:r w:rsidRPr="00A5078A">
        <w:rPr>
          <w:rFonts w:ascii="Arial" w:hAnsi="Arial" w:cs="Arial"/>
          <w:sz w:val="24"/>
          <w:szCs w:val="24"/>
        </w:rPr>
        <w:t>The programme focuses on tackling examination questions and on how to achieve maximum results in key areas of the curriculum.  There is also a strong focus on homework with the aim of supporting the curriculum that is being dealt with on a weekly basis in the classroom.  Tutor and Learner Support Materials are developed, with every participating learner being afforded the same learning opportunities on the SSIP program every week</w:t>
      </w:r>
    </w:p>
    <w:p w14:paraId="7F2887CC" w14:textId="23E7591A" w:rsidR="00067176" w:rsidRDefault="00B11F6E" w:rsidP="00B11F6E">
      <w:pPr>
        <w:tabs>
          <w:tab w:val="num" w:pos="720"/>
        </w:tabs>
        <w:spacing w:line="360" w:lineRule="auto"/>
        <w:jc w:val="both"/>
        <w:rPr>
          <w:rFonts w:ascii="Arial" w:hAnsi="Arial" w:cs="Arial"/>
          <w:sz w:val="24"/>
          <w:szCs w:val="24"/>
        </w:rPr>
      </w:pPr>
      <w:r w:rsidRPr="00B11F6E">
        <w:rPr>
          <w:rFonts w:ascii="Arial" w:hAnsi="Arial" w:cs="Arial"/>
          <w:sz w:val="24"/>
          <w:szCs w:val="24"/>
        </w:rPr>
        <w:t xml:space="preserve">The </w:t>
      </w:r>
      <w:r w:rsidRPr="00AA761D">
        <w:rPr>
          <w:rFonts w:ascii="Arial" w:hAnsi="Arial" w:cs="Arial"/>
          <w:sz w:val="24"/>
          <w:szCs w:val="24"/>
        </w:rPr>
        <w:t xml:space="preserve">Implementation of </w:t>
      </w:r>
      <w:r w:rsidRPr="00B11F6E">
        <w:rPr>
          <w:rFonts w:ascii="Arial" w:hAnsi="Arial" w:cs="Arial"/>
          <w:sz w:val="24"/>
          <w:szCs w:val="24"/>
        </w:rPr>
        <w:t xml:space="preserve">SSIP </w:t>
      </w:r>
      <w:r w:rsidR="00A625FF">
        <w:rPr>
          <w:rFonts w:ascii="Arial" w:hAnsi="Arial" w:cs="Arial"/>
          <w:sz w:val="24"/>
          <w:szCs w:val="24"/>
        </w:rPr>
        <w:t xml:space="preserve">will continue for the 2023 academic year. </w:t>
      </w:r>
      <w:r w:rsidRPr="00B11F6E">
        <w:rPr>
          <w:rFonts w:ascii="Arial" w:hAnsi="Arial" w:cs="Arial"/>
          <w:sz w:val="24"/>
          <w:szCs w:val="24"/>
        </w:rPr>
        <w:t xml:space="preserve">This report presents a brief of the </w:t>
      </w:r>
      <w:r w:rsidR="00761CF4">
        <w:rPr>
          <w:rFonts w:ascii="Arial" w:hAnsi="Arial" w:cs="Arial"/>
          <w:sz w:val="24"/>
          <w:szCs w:val="24"/>
        </w:rPr>
        <w:t xml:space="preserve">activities </w:t>
      </w:r>
      <w:r w:rsidR="0053488B">
        <w:rPr>
          <w:rFonts w:ascii="Arial" w:hAnsi="Arial" w:cs="Arial"/>
          <w:sz w:val="24"/>
          <w:szCs w:val="24"/>
        </w:rPr>
        <w:t xml:space="preserve">to be </w:t>
      </w:r>
      <w:r w:rsidR="00761CF4">
        <w:rPr>
          <w:rFonts w:ascii="Arial" w:hAnsi="Arial" w:cs="Arial"/>
          <w:sz w:val="24"/>
          <w:szCs w:val="24"/>
        </w:rPr>
        <w:t xml:space="preserve">implement </w:t>
      </w:r>
      <w:r w:rsidR="00023A8F">
        <w:rPr>
          <w:rFonts w:ascii="Arial" w:hAnsi="Arial" w:cs="Arial"/>
          <w:sz w:val="24"/>
          <w:szCs w:val="24"/>
        </w:rPr>
        <w:t>during the course of the year</w:t>
      </w:r>
      <w:r w:rsidR="00761CF4">
        <w:rPr>
          <w:rFonts w:ascii="Arial" w:hAnsi="Arial" w:cs="Arial"/>
          <w:sz w:val="24"/>
          <w:szCs w:val="24"/>
        </w:rPr>
        <w:t>.</w:t>
      </w:r>
      <w:r w:rsidR="00862C6B">
        <w:rPr>
          <w:rFonts w:ascii="Arial" w:hAnsi="Arial" w:cs="Arial"/>
          <w:sz w:val="24"/>
          <w:szCs w:val="24"/>
        </w:rPr>
        <w:t xml:space="preserve"> </w:t>
      </w:r>
      <w:r w:rsidR="00E81D9C">
        <w:rPr>
          <w:rFonts w:ascii="Arial" w:hAnsi="Arial" w:cs="Arial"/>
          <w:sz w:val="24"/>
          <w:szCs w:val="24"/>
        </w:rPr>
        <w:t>T</w:t>
      </w:r>
      <w:r w:rsidR="00862C6B">
        <w:rPr>
          <w:rFonts w:ascii="Arial" w:hAnsi="Arial" w:cs="Arial"/>
          <w:sz w:val="24"/>
          <w:szCs w:val="24"/>
        </w:rPr>
        <w:t>he report focuses on the</w:t>
      </w:r>
      <w:r w:rsidR="00067176">
        <w:rPr>
          <w:rFonts w:ascii="Arial" w:hAnsi="Arial" w:cs="Arial"/>
          <w:sz w:val="24"/>
          <w:szCs w:val="24"/>
        </w:rPr>
        <w:t xml:space="preserve"> following:</w:t>
      </w:r>
    </w:p>
    <w:p w14:paraId="07DDD68B" w14:textId="77777777" w:rsidR="00067176" w:rsidRDefault="00E81D9C" w:rsidP="00067176">
      <w:pPr>
        <w:pStyle w:val="ListParagraph"/>
        <w:numPr>
          <w:ilvl w:val="0"/>
          <w:numId w:val="24"/>
        </w:numPr>
        <w:tabs>
          <w:tab w:val="num" w:pos="720"/>
        </w:tabs>
        <w:spacing w:line="360" w:lineRule="auto"/>
        <w:jc w:val="both"/>
        <w:rPr>
          <w:rFonts w:ascii="Arial" w:hAnsi="Arial" w:cs="Arial"/>
          <w:sz w:val="24"/>
          <w:szCs w:val="24"/>
        </w:rPr>
      </w:pPr>
      <w:r w:rsidRPr="00067176">
        <w:rPr>
          <w:rFonts w:ascii="Arial" w:hAnsi="Arial" w:cs="Arial"/>
          <w:sz w:val="24"/>
          <w:szCs w:val="24"/>
        </w:rPr>
        <w:t xml:space="preserve">Saturday Programme </w:t>
      </w:r>
    </w:p>
    <w:p w14:paraId="30D5C25A" w14:textId="063A498A" w:rsidR="00B11F6E" w:rsidRDefault="00E81D9C" w:rsidP="00067176">
      <w:pPr>
        <w:pStyle w:val="ListParagraph"/>
        <w:numPr>
          <w:ilvl w:val="0"/>
          <w:numId w:val="24"/>
        </w:numPr>
        <w:tabs>
          <w:tab w:val="num" w:pos="720"/>
        </w:tabs>
        <w:spacing w:line="360" w:lineRule="auto"/>
        <w:jc w:val="both"/>
        <w:rPr>
          <w:rFonts w:ascii="Arial" w:hAnsi="Arial" w:cs="Arial"/>
          <w:sz w:val="24"/>
          <w:szCs w:val="24"/>
        </w:rPr>
      </w:pPr>
      <w:r w:rsidRPr="00067176">
        <w:rPr>
          <w:rFonts w:ascii="Arial" w:hAnsi="Arial" w:cs="Arial"/>
          <w:sz w:val="24"/>
          <w:szCs w:val="24"/>
        </w:rPr>
        <w:t>R</w:t>
      </w:r>
      <w:r w:rsidR="00862C6B" w:rsidRPr="00067176">
        <w:rPr>
          <w:rFonts w:ascii="Arial" w:hAnsi="Arial" w:cs="Arial"/>
          <w:sz w:val="24"/>
          <w:szCs w:val="24"/>
        </w:rPr>
        <w:t xml:space="preserve">esidential and </w:t>
      </w:r>
      <w:r w:rsidRPr="00067176">
        <w:rPr>
          <w:rFonts w:ascii="Arial" w:hAnsi="Arial" w:cs="Arial"/>
          <w:sz w:val="24"/>
          <w:szCs w:val="24"/>
        </w:rPr>
        <w:t>W</w:t>
      </w:r>
      <w:r w:rsidR="00862C6B" w:rsidRPr="00067176">
        <w:rPr>
          <w:rFonts w:ascii="Arial" w:hAnsi="Arial" w:cs="Arial"/>
          <w:sz w:val="24"/>
          <w:szCs w:val="24"/>
        </w:rPr>
        <w:t>alk-in camps</w:t>
      </w:r>
      <w:r w:rsidR="00067176">
        <w:rPr>
          <w:rFonts w:ascii="Arial" w:hAnsi="Arial" w:cs="Arial"/>
          <w:sz w:val="24"/>
          <w:szCs w:val="24"/>
        </w:rPr>
        <w:t>.</w:t>
      </w:r>
    </w:p>
    <w:p w14:paraId="0523E976" w14:textId="2C57E559" w:rsidR="00067176" w:rsidRDefault="00067176" w:rsidP="00067176">
      <w:pPr>
        <w:pStyle w:val="ListParagraph"/>
        <w:numPr>
          <w:ilvl w:val="0"/>
          <w:numId w:val="24"/>
        </w:numPr>
        <w:tabs>
          <w:tab w:val="num" w:pos="720"/>
        </w:tabs>
        <w:spacing w:line="360" w:lineRule="auto"/>
        <w:jc w:val="both"/>
        <w:rPr>
          <w:rFonts w:ascii="Arial" w:hAnsi="Arial" w:cs="Arial"/>
          <w:sz w:val="24"/>
          <w:szCs w:val="24"/>
        </w:rPr>
      </w:pPr>
      <w:r>
        <w:rPr>
          <w:rFonts w:ascii="Arial" w:hAnsi="Arial" w:cs="Arial"/>
          <w:sz w:val="24"/>
          <w:szCs w:val="24"/>
        </w:rPr>
        <w:t>Outreach</w:t>
      </w:r>
    </w:p>
    <w:p w14:paraId="61170C34" w14:textId="4FF19665" w:rsidR="00A24042" w:rsidRPr="00CC1041" w:rsidRDefault="00067176" w:rsidP="00A24042">
      <w:pPr>
        <w:pStyle w:val="ListParagraph"/>
        <w:numPr>
          <w:ilvl w:val="0"/>
          <w:numId w:val="24"/>
        </w:numPr>
        <w:tabs>
          <w:tab w:val="num" w:pos="720"/>
        </w:tabs>
        <w:spacing w:line="360" w:lineRule="auto"/>
        <w:jc w:val="both"/>
        <w:rPr>
          <w:rFonts w:ascii="Arial" w:hAnsi="Arial" w:cs="Arial"/>
          <w:sz w:val="24"/>
          <w:szCs w:val="24"/>
        </w:rPr>
      </w:pPr>
      <w:r>
        <w:rPr>
          <w:rFonts w:ascii="Arial" w:hAnsi="Arial" w:cs="Arial"/>
          <w:sz w:val="24"/>
          <w:szCs w:val="24"/>
        </w:rPr>
        <w:t xml:space="preserve">Broadcasting </w:t>
      </w:r>
    </w:p>
    <w:p w14:paraId="314E7052" w14:textId="71B02744" w:rsidR="00A24042" w:rsidRDefault="0022368D" w:rsidP="00A24042">
      <w:pPr>
        <w:pStyle w:val="Heading2"/>
        <w:keepNext w:val="0"/>
        <w:keepLines w:val="0"/>
        <w:widowControl w:val="0"/>
        <w:numPr>
          <w:ilvl w:val="1"/>
          <w:numId w:val="2"/>
        </w:numPr>
        <w:tabs>
          <w:tab w:val="left" w:pos="709"/>
        </w:tabs>
        <w:autoSpaceDE w:val="0"/>
        <w:autoSpaceDN w:val="0"/>
        <w:spacing w:before="0" w:line="360" w:lineRule="auto"/>
        <w:ind w:left="709" w:right="20" w:hanging="709"/>
        <w:rPr>
          <w:rFonts w:ascii="Arial" w:hAnsi="Arial" w:cs="Arial"/>
          <w:b/>
          <w:bCs/>
          <w:sz w:val="24"/>
          <w:szCs w:val="24"/>
        </w:rPr>
      </w:pPr>
      <w:bookmarkStart w:id="3" w:name="_Toc122353171"/>
      <w:r>
        <w:rPr>
          <w:rFonts w:ascii="Arial" w:hAnsi="Arial" w:cs="Arial"/>
          <w:b/>
          <w:bCs/>
          <w:sz w:val="24"/>
          <w:szCs w:val="24"/>
        </w:rPr>
        <w:t>SSIP Saturday Programme</w:t>
      </w:r>
      <w:bookmarkEnd w:id="3"/>
    </w:p>
    <w:p w14:paraId="0DDF50F8" w14:textId="6B5A217A" w:rsidR="0022368D" w:rsidRDefault="0022368D" w:rsidP="0022368D"/>
    <w:p w14:paraId="7BC3279F" w14:textId="0F97B5F6" w:rsidR="0022368D" w:rsidRDefault="0022368D" w:rsidP="00F703FA">
      <w:pPr>
        <w:spacing w:line="360" w:lineRule="auto"/>
        <w:rPr>
          <w:rFonts w:ascii="Arial" w:hAnsi="Arial" w:cs="Arial"/>
          <w:sz w:val="24"/>
          <w:szCs w:val="24"/>
        </w:rPr>
      </w:pPr>
      <w:r w:rsidRPr="00F703FA">
        <w:rPr>
          <w:rFonts w:ascii="Arial" w:hAnsi="Arial" w:cs="Arial"/>
          <w:sz w:val="24"/>
          <w:szCs w:val="24"/>
        </w:rPr>
        <w:t>Districts w</w:t>
      </w:r>
      <w:r w:rsidR="00C67CF0">
        <w:rPr>
          <w:rFonts w:ascii="Arial" w:hAnsi="Arial" w:cs="Arial"/>
          <w:sz w:val="24"/>
          <w:szCs w:val="24"/>
        </w:rPr>
        <w:t>ill be provided</w:t>
      </w:r>
      <w:r w:rsidRPr="00F703FA">
        <w:rPr>
          <w:rFonts w:ascii="Arial" w:hAnsi="Arial" w:cs="Arial"/>
          <w:sz w:val="24"/>
          <w:szCs w:val="24"/>
        </w:rPr>
        <w:t xml:space="preserve"> with an </w:t>
      </w:r>
      <w:r w:rsidR="00016089" w:rsidRPr="00F703FA">
        <w:rPr>
          <w:rFonts w:ascii="Arial" w:hAnsi="Arial" w:cs="Arial"/>
          <w:sz w:val="24"/>
          <w:szCs w:val="24"/>
        </w:rPr>
        <w:t>equitable</w:t>
      </w:r>
      <w:r w:rsidRPr="00F703FA">
        <w:rPr>
          <w:rFonts w:ascii="Arial" w:hAnsi="Arial" w:cs="Arial"/>
          <w:sz w:val="24"/>
          <w:szCs w:val="24"/>
        </w:rPr>
        <w:t xml:space="preserve"> budget </w:t>
      </w:r>
      <w:r w:rsidR="00016089" w:rsidRPr="00F703FA">
        <w:rPr>
          <w:rFonts w:ascii="Arial" w:hAnsi="Arial" w:cs="Arial"/>
          <w:sz w:val="24"/>
          <w:szCs w:val="24"/>
        </w:rPr>
        <w:t>based on the number of learners in the districts</w:t>
      </w:r>
      <w:r w:rsidR="00F3587F">
        <w:rPr>
          <w:rFonts w:ascii="Arial" w:hAnsi="Arial" w:cs="Arial"/>
          <w:sz w:val="24"/>
          <w:szCs w:val="24"/>
        </w:rPr>
        <w:t xml:space="preserve"> for 2023</w:t>
      </w:r>
      <w:r w:rsidR="00016089" w:rsidRPr="00F703FA">
        <w:rPr>
          <w:rFonts w:ascii="Arial" w:hAnsi="Arial" w:cs="Arial"/>
          <w:sz w:val="24"/>
          <w:szCs w:val="24"/>
        </w:rPr>
        <w:t xml:space="preserve">. DITs prepared budgets, which they presented to the SSIP Committee. The committee approve the budgets ensuring that there </w:t>
      </w:r>
      <w:r w:rsidR="00F3587F">
        <w:rPr>
          <w:rFonts w:ascii="Arial" w:hAnsi="Arial" w:cs="Arial"/>
          <w:sz w:val="24"/>
          <w:szCs w:val="24"/>
        </w:rPr>
        <w:t>is</w:t>
      </w:r>
      <w:r w:rsidR="00016089" w:rsidRPr="00F703FA">
        <w:rPr>
          <w:rFonts w:ascii="Arial" w:hAnsi="Arial" w:cs="Arial"/>
          <w:sz w:val="24"/>
          <w:szCs w:val="24"/>
        </w:rPr>
        <w:t xml:space="preserve"> no over expenditure.</w:t>
      </w:r>
    </w:p>
    <w:p w14:paraId="27EC7063" w14:textId="77777777" w:rsidR="00CC1041" w:rsidRDefault="00CC1041" w:rsidP="00F703FA">
      <w:pPr>
        <w:spacing w:line="360" w:lineRule="auto"/>
        <w:rPr>
          <w:rFonts w:ascii="Arial" w:hAnsi="Arial" w:cs="Arial"/>
          <w:sz w:val="24"/>
          <w:szCs w:val="24"/>
        </w:rPr>
      </w:pPr>
    </w:p>
    <w:p w14:paraId="066317B5" w14:textId="77777777" w:rsidR="00CC1041" w:rsidRDefault="00CC1041" w:rsidP="00F703FA">
      <w:pPr>
        <w:spacing w:line="360" w:lineRule="auto"/>
        <w:rPr>
          <w:rFonts w:ascii="Arial" w:hAnsi="Arial" w:cs="Arial"/>
          <w:sz w:val="24"/>
          <w:szCs w:val="24"/>
        </w:rPr>
      </w:pPr>
    </w:p>
    <w:p w14:paraId="4A2C64CD" w14:textId="34A0582A" w:rsidR="00BA7ABE" w:rsidRDefault="00443C23" w:rsidP="00F703FA">
      <w:pPr>
        <w:spacing w:line="360" w:lineRule="auto"/>
        <w:rPr>
          <w:rFonts w:ascii="Arial" w:hAnsi="Arial" w:cs="Arial"/>
          <w:sz w:val="24"/>
          <w:szCs w:val="24"/>
        </w:rPr>
      </w:pPr>
      <w:r>
        <w:rPr>
          <w:rFonts w:ascii="Arial" w:hAnsi="Arial" w:cs="Arial"/>
          <w:sz w:val="24"/>
          <w:szCs w:val="24"/>
        </w:rPr>
        <w:t>SSIP will be implemented on the following Sat</w:t>
      </w:r>
      <w:r w:rsidR="009539C0">
        <w:rPr>
          <w:rFonts w:ascii="Arial" w:hAnsi="Arial" w:cs="Arial"/>
          <w:sz w:val="24"/>
          <w:szCs w:val="24"/>
        </w:rPr>
        <w:t xml:space="preserve">urdays </w:t>
      </w:r>
      <w:r w:rsidR="00AF5C8F">
        <w:rPr>
          <w:rFonts w:ascii="Arial" w:hAnsi="Arial" w:cs="Arial"/>
          <w:sz w:val="24"/>
          <w:szCs w:val="24"/>
        </w:rPr>
        <w:t>in 2023.</w:t>
      </w:r>
    </w:p>
    <w:tbl>
      <w:tblPr>
        <w:tblStyle w:val="TableGrid"/>
        <w:tblW w:w="0" w:type="auto"/>
        <w:tblLook w:val="04A0" w:firstRow="1" w:lastRow="0" w:firstColumn="1" w:lastColumn="0" w:noHBand="0" w:noVBand="1"/>
      </w:tblPr>
      <w:tblGrid>
        <w:gridCol w:w="2320"/>
        <w:gridCol w:w="2320"/>
      </w:tblGrid>
      <w:tr w:rsidR="00DC274B" w14:paraId="09355EC1" w14:textId="77777777" w:rsidTr="00CE0B13">
        <w:trPr>
          <w:trHeight w:val="370"/>
        </w:trPr>
        <w:tc>
          <w:tcPr>
            <w:tcW w:w="2320" w:type="dxa"/>
            <w:shd w:val="clear" w:color="auto" w:fill="5B9BD5" w:themeFill="accent1"/>
          </w:tcPr>
          <w:p w14:paraId="222764E8" w14:textId="62A53DFE" w:rsidR="00DC274B" w:rsidRPr="00EC5A8F" w:rsidRDefault="00EC5A8F" w:rsidP="00EC5A8F">
            <w:pPr>
              <w:spacing w:line="360" w:lineRule="auto"/>
              <w:jc w:val="center"/>
              <w:rPr>
                <w:rFonts w:ascii="Arial" w:hAnsi="Arial" w:cs="Arial"/>
                <w:b/>
                <w:bCs/>
                <w:sz w:val="24"/>
                <w:szCs w:val="24"/>
              </w:rPr>
            </w:pPr>
            <w:r w:rsidRPr="00EC5A8F">
              <w:rPr>
                <w:rFonts w:ascii="Arial" w:hAnsi="Arial" w:cs="Arial"/>
                <w:b/>
                <w:bCs/>
                <w:sz w:val="24"/>
                <w:szCs w:val="24"/>
              </w:rPr>
              <w:t>Month</w:t>
            </w:r>
          </w:p>
        </w:tc>
        <w:tc>
          <w:tcPr>
            <w:tcW w:w="2320" w:type="dxa"/>
            <w:shd w:val="clear" w:color="auto" w:fill="5B9BD5" w:themeFill="accent1"/>
          </w:tcPr>
          <w:p w14:paraId="5C56CE4E" w14:textId="56B2CF8C" w:rsidR="00DC274B" w:rsidRPr="00EC5A8F" w:rsidRDefault="00EC5A8F" w:rsidP="00EC5A8F">
            <w:pPr>
              <w:spacing w:line="360" w:lineRule="auto"/>
              <w:jc w:val="center"/>
              <w:rPr>
                <w:rFonts w:ascii="Arial" w:hAnsi="Arial" w:cs="Arial"/>
                <w:b/>
                <w:bCs/>
                <w:sz w:val="24"/>
                <w:szCs w:val="24"/>
              </w:rPr>
            </w:pPr>
            <w:r w:rsidRPr="00EC5A8F">
              <w:rPr>
                <w:rFonts w:ascii="Arial" w:hAnsi="Arial" w:cs="Arial"/>
                <w:b/>
                <w:bCs/>
                <w:sz w:val="24"/>
                <w:szCs w:val="24"/>
              </w:rPr>
              <w:t>Dates</w:t>
            </w:r>
          </w:p>
        </w:tc>
      </w:tr>
      <w:tr w:rsidR="00DC274B" w14:paraId="498090D2" w14:textId="77777777" w:rsidTr="00CE0B13">
        <w:trPr>
          <w:trHeight w:val="370"/>
        </w:trPr>
        <w:tc>
          <w:tcPr>
            <w:tcW w:w="2320" w:type="dxa"/>
            <w:shd w:val="clear" w:color="auto" w:fill="D5DCE4" w:themeFill="text2" w:themeFillTint="33"/>
          </w:tcPr>
          <w:p w14:paraId="50A16EC3" w14:textId="5F1782E7" w:rsidR="00DC274B" w:rsidRDefault="00EC5A8F" w:rsidP="00F703FA">
            <w:pPr>
              <w:spacing w:line="360" w:lineRule="auto"/>
              <w:rPr>
                <w:rFonts w:ascii="Arial" w:hAnsi="Arial" w:cs="Arial"/>
                <w:sz w:val="24"/>
                <w:szCs w:val="24"/>
              </w:rPr>
            </w:pPr>
            <w:r>
              <w:rPr>
                <w:rFonts w:ascii="Arial" w:hAnsi="Arial" w:cs="Arial"/>
                <w:sz w:val="24"/>
                <w:szCs w:val="24"/>
              </w:rPr>
              <w:t>April</w:t>
            </w:r>
          </w:p>
        </w:tc>
        <w:tc>
          <w:tcPr>
            <w:tcW w:w="2320" w:type="dxa"/>
            <w:shd w:val="clear" w:color="auto" w:fill="D5DCE4" w:themeFill="text2" w:themeFillTint="33"/>
          </w:tcPr>
          <w:p w14:paraId="5C2318F0" w14:textId="607CFAEA" w:rsidR="00DC274B" w:rsidRDefault="00B56589" w:rsidP="00F703FA">
            <w:pPr>
              <w:spacing w:line="360" w:lineRule="auto"/>
              <w:rPr>
                <w:rFonts w:ascii="Arial" w:hAnsi="Arial" w:cs="Arial"/>
                <w:sz w:val="24"/>
                <w:szCs w:val="24"/>
              </w:rPr>
            </w:pPr>
            <w:r>
              <w:rPr>
                <w:rFonts w:ascii="Arial" w:hAnsi="Arial" w:cs="Arial"/>
                <w:sz w:val="24"/>
                <w:szCs w:val="24"/>
              </w:rPr>
              <w:t>15, 22</w:t>
            </w:r>
          </w:p>
        </w:tc>
      </w:tr>
      <w:tr w:rsidR="00DC274B" w14:paraId="4C82F5D3" w14:textId="77777777" w:rsidTr="00CE0B13">
        <w:trPr>
          <w:trHeight w:val="381"/>
        </w:trPr>
        <w:tc>
          <w:tcPr>
            <w:tcW w:w="2320" w:type="dxa"/>
            <w:shd w:val="clear" w:color="auto" w:fill="D5DCE4" w:themeFill="text2" w:themeFillTint="33"/>
          </w:tcPr>
          <w:p w14:paraId="644095C3" w14:textId="0C71EABE" w:rsidR="00DC274B" w:rsidRDefault="00EC5A8F" w:rsidP="00F703FA">
            <w:pPr>
              <w:spacing w:line="360" w:lineRule="auto"/>
              <w:rPr>
                <w:rFonts w:ascii="Arial" w:hAnsi="Arial" w:cs="Arial"/>
                <w:sz w:val="24"/>
                <w:szCs w:val="24"/>
              </w:rPr>
            </w:pPr>
            <w:r>
              <w:rPr>
                <w:rFonts w:ascii="Arial" w:hAnsi="Arial" w:cs="Arial"/>
                <w:sz w:val="24"/>
                <w:szCs w:val="24"/>
              </w:rPr>
              <w:t>May</w:t>
            </w:r>
          </w:p>
        </w:tc>
        <w:tc>
          <w:tcPr>
            <w:tcW w:w="2320" w:type="dxa"/>
            <w:shd w:val="clear" w:color="auto" w:fill="D5DCE4" w:themeFill="text2" w:themeFillTint="33"/>
          </w:tcPr>
          <w:p w14:paraId="1CBE5300" w14:textId="2CE73D94" w:rsidR="00DC274B" w:rsidRDefault="00F074CA" w:rsidP="00F703FA">
            <w:pPr>
              <w:spacing w:line="360" w:lineRule="auto"/>
              <w:rPr>
                <w:rFonts w:ascii="Arial" w:hAnsi="Arial" w:cs="Arial"/>
                <w:sz w:val="24"/>
                <w:szCs w:val="24"/>
              </w:rPr>
            </w:pPr>
            <w:r>
              <w:rPr>
                <w:rFonts w:ascii="Arial" w:hAnsi="Arial" w:cs="Arial"/>
                <w:sz w:val="24"/>
                <w:szCs w:val="24"/>
              </w:rPr>
              <w:t>6, 13, 20, 27</w:t>
            </w:r>
          </w:p>
        </w:tc>
      </w:tr>
      <w:tr w:rsidR="00DC274B" w14:paraId="0DC729FF" w14:textId="77777777" w:rsidTr="00CE0B13">
        <w:trPr>
          <w:trHeight w:val="370"/>
        </w:trPr>
        <w:tc>
          <w:tcPr>
            <w:tcW w:w="2320" w:type="dxa"/>
            <w:shd w:val="clear" w:color="auto" w:fill="D5DCE4" w:themeFill="text2" w:themeFillTint="33"/>
          </w:tcPr>
          <w:p w14:paraId="571D7CCA" w14:textId="33DA1731" w:rsidR="00DC274B" w:rsidRDefault="00EC5A8F" w:rsidP="00F703FA">
            <w:pPr>
              <w:spacing w:line="360" w:lineRule="auto"/>
              <w:rPr>
                <w:rFonts w:ascii="Arial" w:hAnsi="Arial" w:cs="Arial"/>
                <w:sz w:val="24"/>
                <w:szCs w:val="24"/>
              </w:rPr>
            </w:pPr>
            <w:r>
              <w:rPr>
                <w:rFonts w:ascii="Arial" w:hAnsi="Arial" w:cs="Arial"/>
                <w:sz w:val="24"/>
                <w:szCs w:val="24"/>
              </w:rPr>
              <w:t>June</w:t>
            </w:r>
          </w:p>
        </w:tc>
        <w:tc>
          <w:tcPr>
            <w:tcW w:w="2320" w:type="dxa"/>
            <w:shd w:val="clear" w:color="auto" w:fill="D5DCE4" w:themeFill="text2" w:themeFillTint="33"/>
          </w:tcPr>
          <w:p w14:paraId="214922C2" w14:textId="7DE928A4" w:rsidR="00DC274B" w:rsidRDefault="00F074CA" w:rsidP="00F703FA">
            <w:pPr>
              <w:spacing w:line="360" w:lineRule="auto"/>
              <w:rPr>
                <w:rFonts w:ascii="Arial" w:hAnsi="Arial" w:cs="Arial"/>
                <w:sz w:val="24"/>
                <w:szCs w:val="24"/>
              </w:rPr>
            </w:pPr>
            <w:r>
              <w:rPr>
                <w:rFonts w:ascii="Arial" w:hAnsi="Arial" w:cs="Arial"/>
                <w:sz w:val="24"/>
                <w:szCs w:val="24"/>
              </w:rPr>
              <w:t>3, 10</w:t>
            </w:r>
          </w:p>
        </w:tc>
      </w:tr>
      <w:tr w:rsidR="00DC274B" w14:paraId="2C15768A" w14:textId="77777777" w:rsidTr="00CE0B13">
        <w:trPr>
          <w:trHeight w:val="370"/>
        </w:trPr>
        <w:tc>
          <w:tcPr>
            <w:tcW w:w="2320" w:type="dxa"/>
            <w:shd w:val="clear" w:color="auto" w:fill="D5DCE4" w:themeFill="text2" w:themeFillTint="33"/>
          </w:tcPr>
          <w:p w14:paraId="2CA2D3FC" w14:textId="0951F1E5" w:rsidR="00DC274B" w:rsidRDefault="00EC5A8F" w:rsidP="00F703FA">
            <w:pPr>
              <w:spacing w:line="360" w:lineRule="auto"/>
              <w:rPr>
                <w:rFonts w:ascii="Arial" w:hAnsi="Arial" w:cs="Arial"/>
                <w:sz w:val="24"/>
                <w:szCs w:val="24"/>
              </w:rPr>
            </w:pPr>
            <w:r>
              <w:rPr>
                <w:rFonts w:ascii="Arial" w:hAnsi="Arial" w:cs="Arial"/>
                <w:sz w:val="24"/>
                <w:szCs w:val="24"/>
              </w:rPr>
              <w:t>July</w:t>
            </w:r>
          </w:p>
        </w:tc>
        <w:tc>
          <w:tcPr>
            <w:tcW w:w="2320" w:type="dxa"/>
            <w:shd w:val="clear" w:color="auto" w:fill="D5DCE4" w:themeFill="text2" w:themeFillTint="33"/>
          </w:tcPr>
          <w:p w14:paraId="7DAB34CC" w14:textId="56E6AAEF" w:rsidR="00DC274B" w:rsidRDefault="009539C0" w:rsidP="00F703FA">
            <w:pPr>
              <w:spacing w:line="360" w:lineRule="auto"/>
              <w:rPr>
                <w:rFonts w:ascii="Arial" w:hAnsi="Arial" w:cs="Arial"/>
                <w:sz w:val="24"/>
                <w:szCs w:val="24"/>
              </w:rPr>
            </w:pPr>
            <w:r>
              <w:rPr>
                <w:rFonts w:ascii="Arial" w:hAnsi="Arial" w:cs="Arial"/>
                <w:sz w:val="24"/>
                <w:szCs w:val="24"/>
              </w:rPr>
              <w:t>22, 29</w:t>
            </w:r>
          </w:p>
        </w:tc>
      </w:tr>
      <w:tr w:rsidR="00DC274B" w14:paraId="2168CF8E" w14:textId="77777777" w:rsidTr="00CE0B13">
        <w:trPr>
          <w:trHeight w:val="370"/>
        </w:trPr>
        <w:tc>
          <w:tcPr>
            <w:tcW w:w="2320" w:type="dxa"/>
            <w:shd w:val="clear" w:color="auto" w:fill="D5DCE4" w:themeFill="text2" w:themeFillTint="33"/>
          </w:tcPr>
          <w:p w14:paraId="4E714C7F" w14:textId="350D67D5" w:rsidR="00DC274B" w:rsidRDefault="00C216CA" w:rsidP="00F703FA">
            <w:pPr>
              <w:spacing w:line="360" w:lineRule="auto"/>
              <w:rPr>
                <w:rFonts w:ascii="Arial" w:hAnsi="Arial" w:cs="Arial"/>
                <w:sz w:val="24"/>
                <w:szCs w:val="24"/>
              </w:rPr>
            </w:pPr>
            <w:r>
              <w:rPr>
                <w:rFonts w:ascii="Arial" w:hAnsi="Arial" w:cs="Arial"/>
                <w:sz w:val="24"/>
                <w:szCs w:val="24"/>
              </w:rPr>
              <w:t>August</w:t>
            </w:r>
          </w:p>
        </w:tc>
        <w:tc>
          <w:tcPr>
            <w:tcW w:w="2320" w:type="dxa"/>
            <w:shd w:val="clear" w:color="auto" w:fill="D5DCE4" w:themeFill="text2" w:themeFillTint="33"/>
          </w:tcPr>
          <w:p w14:paraId="6B907F19" w14:textId="4425C0F2" w:rsidR="00DC274B" w:rsidRDefault="009539C0" w:rsidP="00F703FA">
            <w:pPr>
              <w:spacing w:line="360" w:lineRule="auto"/>
              <w:rPr>
                <w:rFonts w:ascii="Arial" w:hAnsi="Arial" w:cs="Arial"/>
                <w:sz w:val="24"/>
                <w:szCs w:val="24"/>
              </w:rPr>
            </w:pPr>
            <w:r>
              <w:rPr>
                <w:rFonts w:ascii="Arial" w:hAnsi="Arial" w:cs="Arial"/>
                <w:sz w:val="24"/>
                <w:szCs w:val="24"/>
              </w:rPr>
              <w:t>5, 12, 19, 26</w:t>
            </w:r>
          </w:p>
        </w:tc>
      </w:tr>
      <w:tr w:rsidR="00C216CA" w14:paraId="5F2D0E54" w14:textId="77777777" w:rsidTr="00CE0B13">
        <w:trPr>
          <w:trHeight w:val="370"/>
        </w:trPr>
        <w:tc>
          <w:tcPr>
            <w:tcW w:w="2320" w:type="dxa"/>
            <w:shd w:val="clear" w:color="auto" w:fill="D5DCE4" w:themeFill="text2" w:themeFillTint="33"/>
          </w:tcPr>
          <w:p w14:paraId="2048437F" w14:textId="22EB380D" w:rsidR="00C216CA" w:rsidRDefault="00C216CA" w:rsidP="00F703FA">
            <w:pPr>
              <w:spacing w:line="360" w:lineRule="auto"/>
              <w:rPr>
                <w:rFonts w:ascii="Arial" w:hAnsi="Arial" w:cs="Arial"/>
                <w:sz w:val="24"/>
                <w:szCs w:val="24"/>
              </w:rPr>
            </w:pPr>
            <w:r>
              <w:rPr>
                <w:rFonts w:ascii="Arial" w:hAnsi="Arial" w:cs="Arial"/>
                <w:sz w:val="24"/>
                <w:szCs w:val="24"/>
              </w:rPr>
              <w:t>September</w:t>
            </w:r>
          </w:p>
        </w:tc>
        <w:tc>
          <w:tcPr>
            <w:tcW w:w="2320" w:type="dxa"/>
            <w:shd w:val="clear" w:color="auto" w:fill="D5DCE4" w:themeFill="text2" w:themeFillTint="33"/>
          </w:tcPr>
          <w:p w14:paraId="0F5230F6" w14:textId="509424E5" w:rsidR="00C216CA" w:rsidRDefault="009539C0" w:rsidP="00F703FA">
            <w:pPr>
              <w:spacing w:line="360" w:lineRule="auto"/>
              <w:rPr>
                <w:rFonts w:ascii="Arial" w:hAnsi="Arial" w:cs="Arial"/>
                <w:sz w:val="24"/>
                <w:szCs w:val="24"/>
              </w:rPr>
            </w:pPr>
            <w:r>
              <w:rPr>
                <w:rFonts w:ascii="Arial" w:hAnsi="Arial" w:cs="Arial"/>
                <w:sz w:val="24"/>
                <w:szCs w:val="24"/>
              </w:rPr>
              <w:t xml:space="preserve">2, </w:t>
            </w:r>
            <w:r w:rsidR="00E13EA5">
              <w:rPr>
                <w:rFonts w:ascii="Arial" w:hAnsi="Arial" w:cs="Arial"/>
                <w:sz w:val="24"/>
                <w:szCs w:val="24"/>
              </w:rPr>
              <w:t>9</w:t>
            </w:r>
            <w:r>
              <w:rPr>
                <w:rFonts w:ascii="Arial" w:hAnsi="Arial" w:cs="Arial"/>
                <w:sz w:val="24"/>
                <w:szCs w:val="24"/>
              </w:rPr>
              <w:t>, 16</w:t>
            </w:r>
          </w:p>
        </w:tc>
      </w:tr>
    </w:tbl>
    <w:p w14:paraId="03CDE53F" w14:textId="0CE06194" w:rsidR="007A691E" w:rsidRDefault="007A691E" w:rsidP="0022368D">
      <w:pPr>
        <w:rPr>
          <w:sz w:val="24"/>
          <w:szCs w:val="24"/>
        </w:rPr>
      </w:pPr>
    </w:p>
    <w:p w14:paraId="32F48FFC" w14:textId="0B76ACF5" w:rsidR="003C41D6" w:rsidRDefault="00AF5C8F" w:rsidP="0022368D">
      <w:pPr>
        <w:rPr>
          <w:rFonts w:ascii="Arial" w:hAnsi="Arial" w:cs="Arial"/>
          <w:sz w:val="24"/>
          <w:szCs w:val="24"/>
        </w:rPr>
      </w:pPr>
      <w:r w:rsidRPr="007A53DF">
        <w:rPr>
          <w:rFonts w:ascii="Arial" w:hAnsi="Arial" w:cs="Arial"/>
          <w:sz w:val="24"/>
          <w:szCs w:val="24"/>
        </w:rPr>
        <w:t xml:space="preserve">SSIP will be implemented </w:t>
      </w:r>
      <w:r w:rsidR="00DC1192" w:rsidRPr="007A53DF">
        <w:rPr>
          <w:rFonts w:ascii="Arial" w:hAnsi="Arial" w:cs="Arial"/>
          <w:sz w:val="24"/>
          <w:szCs w:val="24"/>
        </w:rPr>
        <w:t>on 20 Saturdays</w:t>
      </w:r>
      <w:r w:rsidR="004A7374" w:rsidRPr="007A53DF">
        <w:rPr>
          <w:rFonts w:ascii="Arial" w:hAnsi="Arial" w:cs="Arial"/>
          <w:sz w:val="24"/>
          <w:szCs w:val="24"/>
        </w:rPr>
        <w:t>.</w:t>
      </w:r>
    </w:p>
    <w:p w14:paraId="62D5E162" w14:textId="3B868637" w:rsidR="003C41D6" w:rsidRDefault="003C41D6" w:rsidP="0022368D">
      <w:pPr>
        <w:rPr>
          <w:rFonts w:ascii="Arial" w:hAnsi="Arial" w:cs="Arial"/>
          <w:sz w:val="24"/>
          <w:szCs w:val="24"/>
        </w:rPr>
      </w:pPr>
    </w:p>
    <w:p w14:paraId="2F110C37" w14:textId="7A7CEEF0" w:rsidR="005D09C6" w:rsidRDefault="003C41D6" w:rsidP="0022368D">
      <w:pPr>
        <w:rPr>
          <w:rFonts w:ascii="Arial" w:hAnsi="Arial" w:cs="Arial"/>
          <w:sz w:val="24"/>
          <w:szCs w:val="24"/>
        </w:rPr>
      </w:pPr>
      <w:r>
        <w:rPr>
          <w:rFonts w:ascii="Arial" w:hAnsi="Arial" w:cs="Arial"/>
          <w:sz w:val="24"/>
          <w:szCs w:val="24"/>
        </w:rPr>
        <w:t xml:space="preserve">The timetable for the Saturday SSIP will be </w:t>
      </w:r>
      <w:r w:rsidR="004F1D3F">
        <w:rPr>
          <w:rFonts w:ascii="Arial" w:hAnsi="Arial" w:cs="Arial"/>
          <w:sz w:val="24"/>
          <w:szCs w:val="24"/>
        </w:rPr>
        <w:t>confirmed</w:t>
      </w:r>
      <w:r>
        <w:rPr>
          <w:rFonts w:ascii="Arial" w:hAnsi="Arial" w:cs="Arial"/>
          <w:sz w:val="24"/>
          <w:szCs w:val="24"/>
        </w:rPr>
        <w:t xml:space="preserve"> after the release of the </w:t>
      </w:r>
      <w:r w:rsidR="00BE67B9">
        <w:rPr>
          <w:rFonts w:ascii="Arial" w:hAnsi="Arial" w:cs="Arial"/>
          <w:sz w:val="24"/>
          <w:szCs w:val="24"/>
        </w:rPr>
        <w:t>NSC results in the new year</w:t>
      </w:r>
      <w:r w:rsidR="005D09C6">
        <w:rPr>
          <w:rFonts w:ascii="Arial" w:hAnsi="Arial" w:cs="Arial"/>
          <w:sz w:val="24"/>
          <w:szCs w:val="24"/>
        </w:rPr>
        <w:t>.</w:t>
      </w:r>
    </w:p>
    <w:p w14:paraId="10B4DA04" w14:textId="4FE54DE7" w:rsidR="005D09C6" w:rsidRPr="003C41D6" w:rsidRDefault="005D09C6" w:rsidP="0022368D">
      <w:pPr>
        <w:rPr>
          <w:rFonts w:ascii="Arial" w:hAnsi="Arial" w:cs="Arial"/>
          <w:sz w:val="24"/>
          <w:szCs w:val="24"/>
        </w:rPr>
      </w:pPr>
      <w:r>
        <w:rPr>
          <w:rFonts w:ascii="Arial" w:hAnsi="Arial" w:cs="Arial"/>
          <w:sz w:val="24"/>
          <w:szCs w:val="24"/>
        </w:rPr>
        <w:t>The timetable below is a sample of the Saturday timetable.</w:t>
      </w:r>
      <w:r w:rsidR="00535A06">
        <w:rPr>
          <w:rFonts w:ascii="Arial" w:hAnsi="Arial" w:cs="Arial"/>
          <w:sz w:val="24"/>
          <w:szCs w:val="24"/>
        </w:rPr>
        <w:t xml:space="preserve"> </w:t>
      </w:r>
    </w:p>
    <w:tbl>
      <w:tblPr>
        <w:tblW w:w="9600" w:type="dxa"/>
        <w:tblCellMar>
          <w:left w:w="0" w:type="dxa"/>
          <w:right w:w="0" w:type="dxa"/>
        </w:tblCellMar>
        <w:tblLook w:val="0420" w:firstRow="1" w:lastRow="0" w:firstColumn="0" w:lastColumn="0" w:noHBand="0" w:noVBand="1"/>
      </w:tblPr>
      <w:tblGrid>
        <w:gridCol w:w="3200"/>
        <w:gridCol w:w="3200"/>
        <w:gridCol w:w="3200"/>
      </w:tblGrid>
      <w:tr w:rsidR="000D0B2D" w:rsidRPr="000D0B2D" w14:paraId="0AD1657B" w14:textId="77777777" w:rsidTr="000D0B2D">
        <w:trPr>
          <w:trHeight w:val="584"/>
        </w:trPr>
        <w:tc>
          <w:tcPr>
            <w:tcW w:w="9600" w:type="dxa"/>
            <w:gridSpan w:val="3"/>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7E973B78" w14:textId="77777777" w:rsidR="000D0B2D" w:rsidRPr="000D0B2D" w:rsidRDefault="000D0B2D" w:rsidP="000D0B2D">
            <w:pPr>
              <w:rPr>
                <w:sz w:val="28"/>
                <w:szCs w:val="28"/>
                <w:lang w:val="en-US"/>
              </w:rPr>
            </w:pPr>
            <w:r w:rsidRPr="000D0B2D">
              <w:rPr>
                <w:b/>
                <w:bCs/>
                <w:sz w:val="28"/>
                <w:szCs w:val="28"/>
                <w:lang w:val="en-US"/>
              </w:rPr>
              <w:t>Week 1</w:t>
            </w:r>
          </w:p>
        </w:tc>
      </w:tr>
      <w:tr w:rsidR="000D0B2D" w:rsidRPr="000D0B2D" w14:paraId="4028D80C" w14:textId="77777777" w:rsidTr="000D0B2D">
        <w:trPr>
          <w:trHeight w:val="584"/>
        </w:trPr>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E2ECEF7" w14:textId="77777777" w:rsidR="000D0B2D" w:rsidRPr="000D0B2D" w:rsidRDefault="000D0B2D" w:rsidP="000D0B2D">
            <w:pPr>
              <w:rPr>
                <w:b/>
                <w:bCs/>
                <w:sz w:val="28"/>
                <w:szCs w:val="28"/>
                <w:lang w:val="en-US"/>
              </w:rPr>
            </w:pPr>
            <w:r w:rsidRPr="000D0B2D">
              <w:rPr>
                <w:b/>
                <w:bCs/>
                <w:sz w:val="28"/>
                <w:szCs w:val="28"/>
                <w:lang w:val="en-US"/>
              </w:rPr>
              <w:t>Session 1</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4C6A4D0" w14:textId="77777777" w:rsidR="000D0B2D" w:rsidRPr="000D0B2D" w:rsidRDefault="000D0B2D" w:rsidP="000D0B2D">
            <w:pPr>
              <w:rPr>
                <w:b/>
                <w:bCs/>
                <w:sz w:val="28"/>
                <w:szCs w:val="28"/>
                <w:lang w:val="en-US"/>
              </w:rPr>
            </w:pPr>
            <w:r w:rsidRPr="000D0B2D">
              <w:rPr>
                <w:b/>
                <w:bCs/>
                <w:sz w:val="28"/>
                <w:szCs w:val="28"/>
                <w:lang w:val="en-US"/>
              </w:rPr>
              <w:t>Session 2</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3AD7330" w14:textId="77777777" w:rsidR="000D0B2D" w:rsidRPr="000D0B2D" w:rsidRDefault="000D0B2D" w:rsidP="000D0B2D">
            <w:pPr>
              <w:rPr>
                <w:b/>
                <w:bCs/>
                <w:sz w:val="28"/>
                <w:szCs w:val="28"/>
                <w:lang w:val="en-US"/>
              </w:rPr>
            </w:pPr>
            <w:r w:rsidRPr="000D0B2D">
              <w:rPr>
                <w:b/>
                <w:bCs/>
                <w:sz w:val="28"/>
                <w:szCs w:val="28"/>
                <w:lang w:val="en-US"/>
              </w:rPr>
              <w:t>Session 3</w:t>
            </w:r>
          </w:p>
        </w:tc>
      </w:tr>
      <w:tr w:rsidR="000D0B2D" w:rsidRPr="000D0B2D" w14:paraId="010912D2" w14:textId="77777777" w:rsidTr="000D0B2D">
        <w:trPr>
          <w:trHeight w:val="584"/>
        </w:trPr>
        <w:tc>
          <w:tcPr>
            <w:tcW w:w="32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9F51581" w14:textId="77777777" w:rsidR="000D0B2D" w:rsidRPr="000D0B2D" w:rsidRDefault="000D0B2D" w:rsidP="000D0B2D">
            <w:pPr>
              <w:rPr>
                <w:sz w:val="28"/>
                <w:szCs w:val="28"/>
                <w:lang w:val="en-US"/>
              </w:rPr>
            </w:pPr>
            <w:proofErr w:type="spellStart"/>
            <w:r w:rsidRPr="000D0B2D">
              <w:rPr>
                <w:sz w:val="28"/>
                <w:szCs w:val="28"/>
                <w:lang w:val="en-US"/>
              </w:rPr>
              <w:t>Maths</w:t>
            </w:r>
            <w:proofErr w:type="spellEnd"/>
            <w:r w:rsidRPr="000D0B2D">
              <w:rPr>
                <w:sz w:val="28"/>
                <w:szCs w:val="28"/>
                <w:lang w:val="en-US"/>
              </w:rPr>
              <w:t xml:space="preserve">/ </w:t>
            </w:r>
            <w:proofErr w:type="spellStart"/>
            <w:r w:rsidRPr="000D0B2D">
              <w:rPr>
                <w:sz w:val="28"/>
                <w:szCs w:val="28"/>
                <w:lang w:val="en-US"/>
              </w:rPr>
              <w:t>Maths</w:t>
            </w:r>
            <w:proofErr w:type="spellEnd"/>
            <w:r w:rsidRPr="000D0B2D">
              <w:rPr>
                <w:sz w:val="28"/>
                <w:szCs w:val="28"/>
                <w:lang w:val="en-US"/>
              </w:rPr>
              <w:t xml:space="preserve"> Lit/Tech </w:t>
            </w:r>
            <w:proofErr w:type="spellStart"/>
            <w:r w:rsidRPr="000D0B2D">
              <w:rPr>
                <w:sz w:val="28"/>
                <w:szCs w:val="28"/>
                <w:lang w:val="en-US"/>
              </w:rPr>
              <w:t>Maths</w:t>
            </w:r>
            <w:proofErr w:type="spellEnd"/>
          </w:p>
        </w:tc>
        <w:tc>
          <w:tcPr>
            <w:tcW w:w="32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A46EB33" w14:textId="77777777" w:rsidR="000D0B2D" w:rsidRPr="000D0B2D" w:rsidRDefault="000D0B2D" w:rsidP="000D0B2D">
            <w:pPr>
              <w:rPr>
                <w:sz w:val="28"/>
                <w:szCs w:val="28"/>
                <w:lang w:val="en-US"/>
              </w:rPr>
            </w:pPr>
            <w:r w:rsidRPr="000D0B2D">
              <w:rPr>
                <w:sz w:val="28"/>
                <w:szCs w:val="28"/>
                <w:lang w:val="en-US"/>
              </w:rPr>
              <w:t>Business Studies</w:t>
            </w:r>
          </w:p>
        </w:tc>
        <w:tc>
          <w:tcPr>
            <w:tcW w:w="32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DB9EEC1" w14:textId="77777777" w:rsidR="000D0B2D" w:rsidRPr="000D0B2D" w:rsidRDefault="000D0B2D" w:rsidP="000D0B2D">
            <w:pPr>
              <w:rPr>
                <w:sz w:val="28"/>
                <w:szCs w:val="28"/>
                <w:lang w:val="en-US"/>
              </w:rPr>
            </w:pPr>
            <w:r w:rsidRPr="000D0B2D">
              <w:rPr>
                <w:sz w:val="28"/>
                <w:szCs w:val="28"/>
                <w:lang w:val="en-US"/>
              </w:rPr>
              <w:t>Life Sc</w:t>
            </w:r>
          </w:p>
        </w:tc>
      </w:tr>
    </w:tbl>
    <w:p w14:paraId="430DE1DA" w14:textId="3B22DCFB" w:rsidR="007A691E" w:rsidRDefault="007A691E" w:rsidP="0022368D">
      <w:pPr>
        <w:rPr>
          <w:sz w:val="24"/>
          <w:szCs w:val="24"/>
        </w:rPr>
      </w:pPr>
    </w:p>
    <w:tbl>
      <w:tblPr>
        <w:tblW w:w="9600" w:type="dxa"/>
        <w:tblCellMar>
          <w:left w:w="0" w:type="dxa"/>
          <w:right w:w="0" w:type="dxa"/>
        </w:tblCellMar>
        <w:tblLook w:val="0420" w:firstRow="1" w:lastRow="0" w:firstColumn="0" w:lastColumn="0" w:noHBand="0" w:noVBand="1"/>
      </w:tblPr>
      <w:tblGrid>
        <w:gridCol w:w="3200"/>
        <w:gridCol w:w="3200"/>
        <w:gridCol w:w="3200"/>
      </w:tblGrid>
      <w:tr w:rsidR="006F57E6" w:rsidRPr="006F57E6" w14:paraId="1A4A86F6" w14:textId="77777777" w:rsidTr="006F57E6">
        <w:trPr>
          <w:trHeight w:val="584"/>
        </w:trPr>
        <w:tc>
          <w:tcPr>
            <w:tcW w:w="9600" w:type="dxa"/>
            <w:gridSpan w:val="3"/>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DF92699" w14:textId="77777777" w:rsidR="006F57E6" w:rsidRPr="006F57E6" w:rsidRDefault="006F57E6" w:rsidP="006F57E6">
            <w:pPr>
              <w:rPr>
                <w:sz w:val="28"/>
                <w:szCs w:val="28"/>
                <w:lang w:val="en-US"/>
              </w:rPr>
            </w:pPr>
            <w:r w:rsidRPr="006F57E6">
              <w:rPr>
                <w:b/>
                <w:bCs/>
                <w:sz w:val="28"/>
                <w:szCs w:val="28"/>
                <w:lang w:val="en-US"/>
              </w:rPr>
              <w:t>Week 2</w:t>
            </w:r>
          </w:p>
        </w:tc>
      </w:tr>
      <w:tr w:rsidR="006F57E6" w:rsidRPr="006F57E6" w14:paraId="1D9461BB" w14:textId="77777777" w:rsidTr="006F57E6">
        <w:trPr>
          <w:trHeight w:val="584"/>
        </w:trPr>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8285ADE" w14:textId="77777777" w:rsidR="006F57E6" w:rsidRPr="006F57E6" w:rsidRDefault="006F57E6" w:rsidP="006F57E6">
            <w:pPr>
              <w:rPr>
                <w:b/>
                <w:bCs/>
                <w:sz w:val="28"/>
                <w:szCs w:val="28"/>
                <w:lang w:val="en-US"/>
              </w:rPr>
            </w:pPr>
            <w:r w:rsidRPr="006F57E6">
              <w:rPr>
                <w:b/>
                <w:bCs/>
                <w:sz w:val="28"/>
                <w:szCs w:val="28"/>
                <w:lang w:val="en-US"/>
              </w:rPr>
              <w:t>Session 1</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F32C5C5" w14:textId="77777777" w:rsidR="006F57E6" w:rsidRPr="006F57E6" w:rsidRDefault="006F57E6" w:rsidP="006F57E6">
            <w:pPr>
              <w:rPr>
                <w:b/>
                <w:bCs/>
                <w:sz w:val="28"/>
                <w:szCs w:val="28"/>
                <w:lang w:val="en-US"/>
              </w:rPr>
            </w:pPr>
            <w:r w:rsidRPr="006F57E6">
              <w:rPr>
                <w:b/>
                <w:bCs/>
                <w:sz w:val="28"/>
                <w:szCs w:val="28"/>
                <w:lang w:val="en-US"/>
              </w:rPr>
              <w:t>Session 2</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9DA0F93" w14:textId="77777777" w:rsidR="006F57E6" w:rsidRPr="006F57E6" w:rsidRDefault="006F57E6" w:rsidP="006F57E6">
            <w:pPr>
              <w:rPr>
                <w:b/>
                <w:bCs/>
                <w:sz w:val="28"/>
                <w:szCs w:val="28"/>
                <w:lang w:val="en-US"/>
              </w:rPr>
            </w:pPr>
            <w:r w:rsidRPr="006F57E6">
              <w:rPr>
                <w:b/>
                <w:bCs/>
                <w:sz w:val="28"/>
                <w:szCs w:val="28"/>
                <w:lang w:val="en-US"/>
              </w:rPr>
              <w:t>Session 3</w:t>
            </w:r>
          </w:p>
        </w:tc>
      </w:tr>
      <w:tr w:rsidR="006F57E6" w:rsidRPr="006F57E6" w14:paraId="142975BD" w14:textId="77777777" w:rsidTr="006F57E6">
        <w:trPr>
          <w:trHeight w:val="584"/>
        </w:trPr>
        <w:tc>
          <w:tcPr>
            <w:tcW w:w="32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07608EA" w14:textId="77777777" w:rsidR="006F57E6" w:rsidRPr="006F57E6" w:rsidRDefault="006F57E6" w:rsidP="006F57E6">
            <w:pPr>
              <w:rPr>
                <w:sz w:val="28"/>
                <w:szCs w:val="28"/>
                <w:lang w:val="en-US"/>
              </w:rPr>
            </w:pPr>
            <w:proofErr w:type="spellStart"/>
            <w:r w:rsidRPr="006F57E6">
              <w:rPr>
                <w:sz w:val="28"/>
                <w:szCs w:val="28"/>
                <w:lang w:val="en-US"/>
              </w:rPr>
              <w:t>Phy</w:t>
            </w:r>
            <w:proofErr w:type="spellEnd"/>
            <w:r w:rsidRPr="006F57E6">
              <w:rPr>
                <w:sz w:val="28"/>
                <w:szCs w:val="28"/>
                <w:lang w:val="en-US"/>
              </w:rPr>
              <w:t xml:space="preserve"> Sc / Tech Sc</w:t>
            </w:r>
          </w:p>
        </w:tc>
        <w:tc>
          <w:tcPr>
            <w:tcW w:w="32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B40EBE0" w14:textId="77777777" w:rsidR="006F57E6" w:rsidRPr="006F57E6" w:rsidRDefault="006F57E6" w:rsidP="006F57E6">
            <w:pPr>
              <w:rPr>
                <w:sz w:val="28"/>
                <w:szCs w:val="28"/>
                <w:lang w:val="en-US"/>
              </w:rPr>
            </w:pPr>
            <w:r w:rsidRPr="006F57E6">
              <w:rPr>
                <w:sz w:val="28"/>
                <w:szCs w:val="28"/>
                <w:lang w:val="en-US"/>
              </w:rPr>
              <w:t xml:space="preserve">Accounting / </w:t>
            </w:r>
            <w:proofErr w:type="spellStart"/>
            <w:r w:rsidRPr="006F57E6">
              <w:rPr>
                <w:sz w:val="28"/>
                <w:szCs w:val="28"/>
                <w:lang w:val="en-US"/>
              </w:rPr>
              <w:t>Geog</w:t>
            </w:r>
            <w:proofErr w:type="spellEnd"/>
          </w:p>
        </w:tc>
        <w:tc>
          <w:tcPr>
            <w:tcW w:w="32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4A5B54E" w14:textId="77777777" w:rsidR="006F57E6" w:rsidRPr="006F57E6" w:rsidRDefault="006F57E6" w:rsidP="006F57E6">
            <w:pPr>
              <w:rPr>
                <w:sz w:val="28"/>
                <w:szCs w:val="28"/>
                <w:lang w:val="en-US"/>
              </w:rPr>
            </w:pPr>
            <w:r w:rsidRPr="006F57E6">
              <w:rPr>
                <w:sz w:val="28"/>
                <w:szCs w:val="28"/>
                <w:lang w:val="en-US"/>
              </w:rPr>
              <w:t>Econ</w:t>
            </w:r>
          </w:p>
        </w:tc>
      </w:tr>
    </w:tbl>
    <w:p w14:paraId="2012BF5F" w14:textId="44323D39" w:rsidR="001D10AE" w:rsidRDefault="001D10AE" w:rsidP="00A24042">
      <w:pPr>
        <w:rPr>
          <w:rFonts w:ascii="Arial" w:hAnsi="Arial" w:cs="Arial"/>
          <w:bCs/>
          <w:sz w:val="24"/>
          <w:szCs w:val="24"/>
        </w:rPr>
      </w:pPr>
    </w:p>
    <w:p w14:paraId="56637BC9" w14:textId="77777777" w:rsidR="00364C11" w:rsidRDefault="00364C11" w:rsidP="00A24042">
      <w:pPr>
        <w:rPr>
          <w:rFonts w:ascii="Arial" w:hAnsi="Arial" w:cs="Arial"/>
          <w:bCs/>
          <w:sz w:val="24"/>
          <w:szCs w:val="24"/>
        </w:rPr>
      </w:pPr>
    </w:p>
    <w:p w14:paraId="289773C3" w14:textId="5AF5A61F" w:rsidR="00DF769B" w:rsidRDefault="00DF769B" w:rsidP="00DF769B">
      <w:pPr>
        <w:pStyle w:val="Heading2"/>
        <w:keepNext w:val="0"/>
        <w:keepLines w:val="0"/>
        <w:widowControl w:val="0"/>
        <w:numPr>
          <w:ilvl w:val="1"/>
          <w:numId w:val="2"/>
        </w:numPr>
        <w:tabs>
          <w:tab w:val="left" w:pos="709"/>
        </w:tabs>
        <w:autoSpaceDE w:val="0"/>
        <w:autoSpaceDN w:val="0"/>
        <w:spacing w:before="0" w:line="360" w:lineRule="auto"/>
        <w:ind w:left="709" w:right="20" w:hanging="709"/>
        <w:rPr>
          <w:rFonts w:ascii="Arial" w:hAnsi="Arial" w:cs="Arial"/>
          <w:b/>
          <w:bCs/>
          <w:color w:val="365F91"/>
          <w:sz w:val="24"/>
          <w:szCs w:val="24"/>
        </w:rPr>
      </w:pPr>
      <w:bookmarkStart w:id="4" w:name="_Toc122353172"/>
      <w:r>
        <w:rPr>
          <w:rFonts w:ascii="Arial" w:hAnsi="Arial" w:cs="Arial"/>
          <w:b/>
          <w:bCs/>
          <w:color w:val="365F91"/>
          <w:sz w:val="24"/>
          <w:szCs w:val="24"/>
        </w:rPr>
        <w:t xml:space="preserve">Residential and Walk </w:t>
      </w:r>
      <w:proofErr w:type="gramStart"/>
      <w:r>
        <w:rPr>
          <w:rFonts w:ascii="Arial" w:hAnsi="Arial" w:cs="Arial"/>
          <w:b/>
          <w:bCs/>
          <w:color w:val="365F91"/>
          <w:sz w:val="24"/>
          <w:szCs w:val="24"/>
        </w:rPr>
        <w:t>In</w:t>
      </w:r>
      <w:proofErr w:type="gramEnd"/>
      <w:r>
        <w:rPr>
          <w:rFonts w:ascii="Arial" w:hAnsi="Arial" w:cs="Arial"/>
          <w:b/>
          <w:bCs/>
          <w:color w:val="365F91"/>
          <w:sz w:val="24"/>
          <w:szCs w:val="24"/>
        </w:rPr>
        <w:t xml:space="preserve"> Camps</w:t>
      </w:r>
      <w:bookmarkEnd w:id="4"/>
    </w:p>
    <w:p w14:paraId="1CF2E3A8" w14:textId="2D146931" w:rsidR="002C23D7" w:rsidRDefault="002C23D7" w:rsidP="002C23D7"/>
    <w:p w14:paraId="569987A5" w14:textId="06434F61" w:rsidR="002C23D7" w:rsidRDefault="002C23D7" w:rsidP="002C23D7">
      <w:pPr>
        <w:rPr>
          <w:rFonts w:ascii="Arial" w:hAnsi="Arial" w:cs="Arial"/>
          <w:sz w:val="24"/>
          <w:szCs w:val="24"/>
        </w:rPr>
      </w:pPr>
      <w:r w:rsidRPr="002C23D7">
        <w:rPr>
          <w:rFonts w:ascii="Arial" w:hAnsi="Arial" w:cs="Arial"/>
          <w:sz w:val="24"/>
          <w:szCs w:val="24"/>
        </w:rPr>
        <w:t xml:space="preserve">Residential and Walk </w:t>
      </w:r>
      <w:proofErr w:type="gramStart"/>
      <w:r w:rsidRPr="002C23D7">
        <w:rPr>
          <w:rFonts w:ascii="Arial" w:hAnsi="Arial" w:cs="Arial"/>
          <w:sz w:val="24"/>
          <w:szCs w:val="24"/>
        </w:rPr>
        <w:t>In</w:t>
      </w:r>
      <w:proofErr w:type="gramEnd"/>
      <w:r w:rsidRPr="002C23D7">
        <w:rPr>
          <w:rFonts w:ascii="Arial" w:hAnsi="Arial" w:cs="Arial"/>
          <w:sz w:val="24"/>
          <w:szCs w:val="24"/>
        </w:rPr>
        <w:t xml:space="preserve"> Camps will be implemented during the schools holidays.</w:t>
      </w:r>
      <w:r w:rsidR="00FB1BC4">
        <w:rPr>
          <w:rFonts w:ascii="Arial" w:hAnsi="Arial" w:cs="Arial"/>
          <w:sz w:val="24"/>
          <w:szCs w:val="24"/>
        </w:rPr>
        <w:t xml:space="preserve"> </w:t>
      </w:r>
      <w:r w:rsidR="00FB1BC4" w:rsidRPr="00F703FA">
        <w:rPr>
          <w:rFonts w:ascii="Arial" w:hAnsi="Arial" w:cs="Arial"/>
          <w:sz w:val="24"/>
          <w:szCs w:val="24"/>
        </w:rPr>
        <w:t>Districts w</w:t>
      </w:r>
      <w:r w:rsidR="00FB1BC4">
        <w:rPr>
          <w:rFonts w:ascii="Arial" w:hAnsi="Arial" w:cs="Arial"/>
          <w:sz w:val="24"/>
          <w:szCs w:val="24"/>
        </w:rPr>
        <w:t>ill be provided</w:t>
      </w:r>
      <w:r w:rsidR="00FB1BC4" w:rsidRPr="00F703FA">
        <w:rPr>
          <w:rFonts w:ascii="Arial" w:hAnsi="Arial" w:cs="Arial"/>
          <w:sz w:val="24"/>
          <w:szCs w:val="24"/>
        </w:rPr>
        <w:t xml:space="preserve"> with an equitable budget based on the number of learners in the districts</w:t>
      </w:r>
      <w:r w:rsidR="00FB1BC4">
        <w:rPr>
          <w:rFonts w:ascii="Arial" w:hAnsi="Arial" w:cs="Arial"/>
          <w:sz w:val="24"/>
          <w:szCs w:val="24"/>
        </w:rPr>
        <w:t xml:space="preserve"> for 2023</w:t>
      </w:r>
      <w:r w:rsidR="00FB1BC4" w:rsidRPr="00F703FA">
        <w:rPr>
          <w:rFonts w:ascii="Arial" w:hAnsi="Arial" w:cs="Arial"/>
          <w:sz w:val="24"/>
          <w:szCs w:val="24"/>
        </w:rPr>
        <w:t xml:space="preserve">. DITs prepared budgets, which they presented to the SSIP </w:t>
      </w:r>
      <w:r w:rsidR="008646B1">
        <w:rPr>
          <w:rFonts w:ascii="Arial" w:hAnsi="Arial" w:cs="Arial"/>
          <w:sz w:val="24"/>
          <w:szCs w:val="24"/>
        </w:rPr>
        <w:t xml:space="preserve">Camp </w:t>
      </w:r>
      <w:r w:rsidR="00FB1BC4" w:rsidRPr="00F703FA">
        <w:rPr>
          <w:rFonts w:ascii="Arial" w:hAnsi="Arial" w:cs="Arial"/>
          <w:sz w:val="24"/>
          <w:szCs w:val="24"/>
        </w:rPr>
        <w:t xml:space="preserve">Committee. The committee </w:t>
      </w:r>
      <w:r w:rsidR="008646B1">
        <w:rPr>
          <w:rFonts w:ascii="Arial" w:hAnsi="Arial" w:cs="Arial"/>
          <w:sz w:val="24"/>
          <w:szCs w:val="24"/>
        </w:rPr>
        <w:t xml:space="preserve">will </w:t>
      </w:r>
      <w:r w:rsidR="00FB1BC4" w:rsidRPr="00F703FA">
        <w:rPr>
          <w:rFonts w:ascii="Arial" w:hAnsi="Arial" w:cs="Arial"/>
          <w:sz w:val="24"/>
          <w:szCs w:val="24"/>
        </w:rPr>
        <w:t xml:space="preserve">approve the budgets ensuring that there </w:t>
      </w:r>
      <w:r w:rsidR="00FB1BC4">
        <w:rPr>
          <w:rFonts w:ascii="Arial" w:hAnsi="Arial" w:cs="Arial"/>
          <w:sz w:val="24"/>
          <w:szCs w:val="24"/>
        </w:rPr>
        <w:t>is</w:t>
      </w:r>
      <w:r w:rsidR="00FB1BC4" w:rsidRPr="00F703FA">
        <w:rPr>
          <w:rFonts w:ascii="Arial" w:hAnsi="Arial" w:cs="Arial"/>
          <w:sz w:val="24"/>
          <w:szCs w:val="24"/>
        </w:rPr>
        <w:t xml:space="preserve"> no over expenditure</w:t>
      </w:r>
      <w:r w:rsidR="008646B1">
        <w:rPr>
          <w:rFonts w:ascii="Arial" w:hAnsi="Arial" w:cs="Arial"/>
          <w:sz w:val="24"/>
          <w:szCs w:val="24"/>
        </w:rPr>
        <w:t xml:space="preserve"> and the camps are conducted within the guidelines of the Camp Framework.</w:t>
      </w:r>
    </w:p>
    <w:p w14:paraId="5F48F329" w14:textId="0CA54B35" w:rsidR="00506EB9" w:rsidRDefault="00506EB9" w:rsidP="002C23D7">
      <w:pPr>
        <w:rPr>
          <w:rFonts w:ascii="Arial" w:hAnsi="Arial" w:cs="Arial"/>
          <w:sz w:val="24"/>
          <w:szCs w:val="24"/>
        </w:rPr>
      </w:pPr>
    </w:p>
    <w:p w14:paraId="6D6C4B80" w14:textId="4A13FCB1" w:rsidR="00506EB9" w:rsidRDefault="00506EB9" w:rsidP="00506EB9">
      <w:pPr>
        <w:rPr>
          <w:rFonts w:ascii="Arial" w:hAnsi="Arial" w:cs="Arial"/>
          <w:sz w:val="24"/>
          <w:szCs w:val="24"/>
        </w:rPr>
      </w:pPr>
      <w:r>
        <w:rPr>
          <w:rFonts w:ascii="Arial" w:hAnsi="Arial" w:cs="Arial"/>
          <w:sz w:val="24"/>
          <w:szCs w:val="24"/>
        </w:rPr>
        <w:t xml:space="preserve">The </w:t>
      </w:r>
      <w:r w:rsidR="0061387C">
        <w:rPr>
          <w:rFonts w:ascii="Arial" w:hAnsi="Arial" w:cs="Arial"/>
          <w:sz w:val="24"/>
          <w:szCs w:val="24"/>
        </w:rPr>
        <w:t>districts</w:t>
      </w:r>
      <w:r>
        <w:rPr>
          <w:rFonts w:ascii="Arial" w:hAnsi="Arial" w:cs="Arial"/>
          <w:sz w:val="24"/>
          <w:szCs w:val="24"/>
        </w:rPr>
        <w:t xml:space="preserve"> will select the learners that attend the residential camps based on the needs to the individual district. All leaners will attend the walk-in camps.</w:t>
      </w:r>
    </w:p>
    <w:p w14:paraId="427FACA4" w14:textId="370EF34F" w:rsidR="00506EB9" w:rsidRDefault="00506EB9" w:rsidP="00506EB9">
      <w:pPr>
        <w:rPr>
          <w:rFonts w:ascii="Arial" w:hAnsi="Arial" w:cs="Arial"/>
          <w:sz w:val="24"/>
          <w:szCs w:val="24"/>
        </w:rPr>
      </w:pPr>
    </w:p>
    <w:p w14:paraId="3C42E587" w14:textId="6205DFFB" w:rsidR="00506EB9" w:rsidRPr="00FB1BC4" w:rsidRDefault="00506EB9" w:rsidP="002C23D7">
      <w:pPr>
        <w:rPr>
          <w:rFonts w:ascii="Arial" w:hAnsi="Arial" w:cs="Arial"/>
          <w:sz w:val="24"/>
          <w:szCs w:val="24"/>
        </w:rPr>
      </w:pPr>
      <w:r>
        <w:rPr>
          <w:rFonts w:ascii="Arial" w:hAnsi="Arial" w:cs="Arial"/>
          <w:sz w:val="24"/>
          <w:szCs w:val="24"/>
        </w:rPr>
        <w:t xml:space="preserve">The holiday programme will be implemented </w:t>
      </w:r>
      <w:r w:rsidR="005B5610">
        <w:rPr>
          <w:rFonts w:ascii="Arial" w:hAnsi="Arial" w:cs="Arial"/>
          <w:sz w:val="24"/>
          <w:szCs w:val="24"/>
        </w:rPr>
        <w:t>as indicated by the table below.</w:t>
      </w:r>
    </w:p>
    <w:tbl>
      <w:tblPr>
        <w:tblpPr w:leftFromText="180" w:rightFromText="180" w:vertAnchor="text" w:horzAnchor="margin" w:tblpY="116"/>
        <w:tblW w:w="6953" w:type="dxa"/>
        <w:tblCellMar>
          <w:left w:w="0" w:type="dxa"/>
          <w:right w:w="0" w:type="dxa"/>
        </w:tblCellMar>
        <w:tblLook w:val="0420" w:firstRow="1" w:lastRow="0" w:firstColumn="0" w:lastColumn="0" w:noHBand="0" w:noVBand="1"/>
      </w:tblPr>
      <w:tblGrid>
        <w:gridCol w:w="3181"/>
        <w:gridCol w:w="3772"/>
      </w:tblGrid>
      <w:tr w:rsidR="002C23D7" w:rsidRPr="00C06E5D" w14:paraId="05132C56" w14:textId="77777777" w:rsidTr="002C23D7">
        <w:trPr>
          <w:trHeight w:val="495"/>
        </w:trPr>
        <w:tc>
          <w:tcPr>
            <w:tcW w:w="3181" w:type="dxa"/>
            <w:tcBorders>
              <w:top w:val="single" w:sz="24" w:space="0" w:color="FFFFFF"/>
              <w:left w:val="single" w:sz="8" w:space="0" w:color="FFFFFF"/>
              <w:bottom w:val="single" w:sz="8" w:space="0" w:color="FFFFFF"/>
              <w:right w:val="single" w:sz="8" w:space="0" w:color="FFFFFF"/>
            </w:tcBorders>
            <w:shd w:val="clear" w:color="auto" w:fill="D0D8E8"/>
            <w:tcMar>
              <w:top w:w="125" w:type="dxa"/>
              <w:left w:w="250" w:type="dxa"/>
              <w:bottom w:w="125" w:type="dxa"/>
              <w:right w:w="250" w:type="dxa"/>
            </w:tcMar>
            <w:hideMark/>
          </w:tcPr>
          <w:p w14:paraId="0ECF8289" w14:textId="77777777" w:rsidR="002C23D7" w:rsidRPr="00C06E5D" w:rsidRDefault="002C23D7" w:rsidP="00A74EE6">
            <w:pPr>
              <w:jc w:val="center"/>
              <w:rPr>
                <w:rFonts w:ascii="Arial" w:hAnsi="Arial" w:cs="Arial"/>
                <w:b/>
                <w:bCs/>
                <w:sz w:val="24"/>
                <w:szCs w:val="24"/>
                <w:lang w:val="en-US"/>
              </w:rPr>
            </w:pPr>
            <w:r w:rsidRPr="00C06E5D">
              <w:rPr>
                <w:rFonts w:ascii="Arial" w:hAnsi="Arial" w:cs="Arial"/>
                <w:b/>
                <w:bCs/>
                <w:sz w:val="24"/>
                <w:szCs w:val="24"/>
              </w:rPr>
              <w:t>Month</w:t>
            </w:r>
          </w:p>
        </w:tc>
        <w:tc>
          <w:tcPr>
            <w:tcW w:w="3772" w:type="dxa"/>
            <w:tcBorders>
              <w:top w:val="single" w:sz="24" w:space="0" w:color="FFFFFF"/>
              <w:left w:val="single" w:sz="8" w:space="0" w:color="FFFFFF"/>
              <w:bottom w:val="single" w:sz="8" w:space="0" w:color="FFFFFF"/>
              <w:right w:val="single" w:sz="8" w:space="0" w:color="FFFFFF"/>
            </w:tcBorders>
            <w:shd w:val="clear" w:color="auto" w:fill="D0D8E8"/>
            <w:tcMar>
              <w:top w:w="125" w:type="dxa"/>
              <w:left w:w="250" w:type="dxa"/>
              <w:bottom w:w="125" w:type="dxa"/>
              <w:right w:w="250" w:type="dxa"/>
            </w:tcMar>
            <w:hideMark/>
          </w:tcPr>
          <w:p w14:paraId="49CF6BA7" w14:textId="77777777" w:rsidR="002C23D7" w:rsidRPr="00C06E5D" w:rsidRDefault="002C23D7" w:rsidP="00A74EE6">
            <w:pPr>
              <w:jc w:val="center"/>
              <w:rPr>
                <w:rFonts w:ascii="Arial" w:hAnsi="Arial" w:cs="Arial"/>
                <w:b/>
                <w:bCs/>
                <w:sz w:val="24"/>
                <w:szCs w:val="24"/>
                <w:lang w:val="en-US"/>
              </w:rPr>
            </w:pPr>
            <w:r w:rsidRPr="00C06E5D">
              <w:rPr>
                <w:rFonts w:ascii="Arial" w:hAnsi="Arial" w:cs="Arial"/>
                <w:b/>
                <w:bCs/>
                <w:sz w:val="24"/>
                <w:szCs w:val="24"/>
              </w:rPr>
              <w:t>Date</w:t>
            </w:r>
          </w:p>
        </w:tc>
      </w:tr>
      <w:tr w:rsidR="002C23D7" w:rsidRPr="00C06E5D" w14:paraId="03B397A2" w14:textId="77777777" w:rsidTr="002C23D7">
        <w:trPr>
          <w:trHeight w:val="353"/>
        </w:trPr>
        <w:tc>
          <w:tcPr>
            <w:tcW w:w="3181" w:type="dxa"/>
            <w:tcBorders>
              <w:top w:val="single" w:sz="8" w:space="0" w:color="FFFFFF"/>
              <w:left w:val="single" w:sz="8" w:space="0" w:color="FFFFFF"/>
              <w:bottom w:val="single" w:sz="8" w:space="0" w:color="FFFFFF"/>
              <w:right w:val="single" w:sz="8" w:space="0" w:color="FFFFFF"/>
            </w:tcBorders>
            <w:shd w:val="clear" w:color="auto" w:fill="E9EDF4"/>
            <w:tcMar>
              <w:top w:w="125" w:type="dxa"/>
              <w:left w:w="250" w:type="dxa"/>
              <w:bottom w:w="125" w:type="dxa"/>
              <w:right w:w="250" w:type="dxa"/>
            </w:tcMar>
            <w:hideMark/>
          </w:tcPr>
          <w:p w14:paraId="4B98A3E0" w14:textId="77777777" w:rsidR="002C23D7" w:rsidRPr="00C06E5D" w:rsidRDefault="002C23D7" w:rsidP="00C06E5D">
            <w:pPr>
              <w:rPr>
                <w:rFonts w:ascii="Arial" w:hAnsi="Arial" w:cs="Arial"/>
                <w:sz w:val="24"/>
                <w:szCs w:val="24"/>
                <w:lang w:val="en-US"/>
              </w:rPr>
            </w:pPr>
            <w:r w:rsidRPr="00C06E5D">
              <w:rPr>
                <w:rFonts w:ascii="Arial" w:hAnsi="Arial" w:cs="Arial"/>
                <w:sz w:val="24"/>
                <w:szCs w:val="24"/>
              </w:rPr>
              <w:t>March/April camps</w:t>
            </w:r>
          </w:p>
        </w:tc>
        <w:tc>
          <w:tcPr>
            <w:tcW w:w="3772" w:type="dxa"/>
            <w:tcBorders>
              <w:top w:val="single" w:sz="8" w:space="0" w:color="FFFFFF"/>
              <w:left w:val="single" w:sz="8" w:space="0" w:color="FFFFFF"/>
              <w:bottom w:val="single" w:sz="8" w:space="0" w:color="FFFFFF"/>
              <w:right w:val="single" w:sz="8" w:space="0" w:color="FFFFFF"/>
            </w:tcBorders>
            <w:shd w:val="clear" w:color="auto" w:fill="E9EDF4"/>
            <w:tcMar>
              <w:top w:w="125" w:type="dxa"/>
              <w:left w:w="250" w:type="dxa"/>
              <w:bottom w:w="125" w:type="dxa"/>
              <w:right w:w="250" w:type="dxa"/>
            </w:tcMar>
            <w:hideMark/>
          </w:tcPr>
          <w:p w14:paraId="39D3B0E7" w14:textId="7867B823" w:rsidR="002C23D7" w:rsidRPr="00C06E5D" w:rsidRDefault="00A74EE6" w:rsidP="00C06E5D">
            <w:pPr>
              <w:rPr>
                <w:rFonts w:ascii="Arial" w:hAnsi="Arial" w:cs="Arial"/>
                <w:sz w:val="24"/>
                <w:szCs w:val="24"/>
                <w:lang w:val="en-US"/>
              </w:rPr>
            </w:pPr>
            <w:r w:rsidRPr="005C447B">
              <w:rPr>
                <w:rFonts w:ascii="Arial" w:hAnsi="Arial" w:cs="Arial"/>
                <w:sz w:val="24"/>
                <w:szCs w:val="24"/>
              </w:rPr>
              <w:t>24</w:t>
            </w:r>
            <w:r w:rsidR="002C23D7" w:rsidRPr="00C06E5D">
              <w:rPr>
                <w:rFonts w:ascii="Arial" w:hAnsi="Arial" w:cs="Arial"/>
                <w:sz w:val="24"/>
                <w:szCs w:val="24"/>
              </w:rPr>
              <w:t xml:space="preserve"> March to </w:t>
            </w:r>
            <w:r w:rsidRPr="005C447B">
              <w:rPr>
                <w:rFonts w:ascii="Arial" w:hAnsi="Arial" w:cs="Arial"/>
                <w:sz w:val="24"/>
                <w:szCs w:val="24"/>
              </w:rPr>
              <w:t>11</w:t>
            </w:r>
            <w:r w:rsidR="002C23D7" w:rsidRPr="00C06E5D">
              <w:rPr>
                <w:rFonts w:ascii="Arial" w:hAnsi="Arial" w:cs="Arial"/>
                <w:sz w:val="24"/>
                <w:szCs w:val="24"/>
              </w:rPr>
              <w:t xml:space="preserve"> April</w:t>
            </w:r>
          </w:p>
        </w:tc>
      </w:tr>
      <w:tr w:rsidR="002C23D7" w:rsidRPr="00C06E5D" w14:paraId="1BC0ADE5" w14:textId="77777777" w:rsidTr="002C23D7">
        <w:trPr>
          <w:trHeight w:val="443"/>
        </w:trPr>
        <w:tc>
          <w:tcPr>
            <w:tcW w:w="3181" w:type="dxa"/>
            <w:tcBorders>
              <w:top w:val="single" w:sz="8" w:space="0" w:color="FFFFFF"/>
              <w:left w:val="single" w:sz="8" w:space="0" w:color="FFFFFF"/>
              <w:bottom w:val="single" w:sz="8" w:space="0" w:color="FFFFFF"/>
              <w:right w:val="single" w:sz="8" w:space="0" w:color="FFFFFF"/>
            </w:tcBorders>
            <w:shd w:val="clear" w:color="auto" w:fill="D0D8E8"/>
            <w:tcMar>
              <w:top w:w="125" w:type="dxa"/>
              <w:left w:w="250" w:type="dxa"/>
              <w:bottom w:w="125" w:type="dxa"/>
              <w:right w:w="250" w:type="dxa"/>
            </w:tcMar>
            <w:hideMark/>
          </w:tcPr>
          <w:p w14:paraId="1BCCC66B" w14:textId="77777777" w:rsidR="002C23D7" w:rsidRPr="00C06E5D" w:rsidRDefault="002C23D7" w:rsidP="00C06E5D">
            <w:pPr>
              <w:rPr>
                <w:rFonts w:ascii="Arial" w:hAnsi="Arial" w:cs="Arial"/>
                <w:sz w:val="24"/>
                <w:szCs w:val="24"/>
                <w:lang w:val="en-US"/>
              </w:rPr>
            </w:pPr>
            <w:r w:rsidRPr="00C06E5D">
              <w:rPr>
                <w:rFonts w:ascii="Arial" w:hAnsi="Arial" w:cs="Arial"/>
                <w:sz w:val="24"/>
                <w:szCs w:val="24"/>
              </w:rPr>
              <w:t>June/July camps</w:t>
            </w:r>
          </w:p>
        </w:tc>
        <w:tc>
          <w:tcPr>
            <w:tcW w:w="3772" w:type="dxa"/>
            <w:tcBorders>
              <w:top w:val="single" w:sz="8" w:space="0" w:color="FFFFFF"/>
              <w:left w:val="single" w:sz="8" w:space="0" w:color="FFFFFF"/>
              <w:bottom w:val="single" w:sz="8" w:space="0" w:color="FFFFFF"/>
              <w:right w:val="single" w:sz="8" w:space="0" w:color="FFFFFF"/>
            </w:tcBorders>
            <w:shd w:val="clear" w:color="auto" w:fill="D0D8E8"/>
            <w:tcMar>
              <w:top w:w="125" w:type="dxa"/>
              <w:left w:w="250" w:type="dxa"/>
              <w:bottom w:w="125" w:type="dxa"/>
              <w:right w:w="250" w:type="dxa"/>
            </w:tcMar>
            <w:hideMark/>
          </w:tcPr>
          <w:p w14:paraId="19E4C2ED" w14:textId="52EBE7CE" w:rsidR="002C23D7" w:rsidRPr="00C06E5D" w:rsidRDefault="002C23D7" w:rsidP="00C06E5D">
            <w:pPr>
              <w:rPr>
                <w:rFonts w:ascii="Arial" w:hAnsi="Arial" w:cs="Arial"/>
                <w:sz w:val="24"/>
                <w:szCs w:val="24"/>
                <w:lang w:val="en-US"/>
              </w:rPr>
            </w:pPr>
            <w:r w:rsidRPr="00C06E5D">
              <w:rPr>
                <w:rFonts w:ascii="Arial" w:hAnsi="Arial" w:cs="Arial"/>
                <w:sz w:val="24"/>
                <w:szCs w:val="24"/>
              </w:rPr>
              <w:t>2</w:t>
            </w:r>
            <w:r w:rsidR="00FB1BC4" w:rsidRPr="005C447B">
              <w:rPr>
                <w:rFonts w:ascii="Arial" w:hAnsi="Arial" w:cs="Arial"/>
                <w:sz w:val="24"/>
                <w:szCs w:val="24"/>
              </w:rPr>
              <w:t>3</w:t>
            </w:r>
            <w:r w:rsidRPr="00C06E5D">
              <w:rPr>
                <w:rFonts w:ascii="Arial" w:hAnsi="Arial" w:cs="Arial"/>
                <w:sz w:val="24"/>
                <w:szCs w:val="24"/>
              </w:rPr>
              <w:t xml:space="preserve"> June to 1</w:t>
            </w:r>
            <w:r w:rsidR="00FB1BC4" w:rsidRPr="005C447B">
              <w:rPr>
                <w:rFonts w:ascii="Arial" w:hAnsi="Arial" w:cs="Arial"/>
                <w:sz w:val="24"/>
                <w:szCs w:val="24"/>
              </w:rPr>
              <w:t>7</w:t>
            </w:r>
            <w:r w:rsidRPr="00C06E5D">
              <w:rPr>
                <w:rFonts w:ascii="Arial" w:hAnsi="Arial" w:cs="Arial"/>
                <w:sz w:val="24"/>
                <w:szCs w:val="24"/>
              </w:rPr>
              <w:t xml:space="preserve"> July</w:t>
            </w:r>
          </w:p>
        </w:tc>
      </w:tr>
      <w:tr w:rsidR="002C23D7" w:rsidRPr="00C06E5D" w14:paraId="1FAF7DCE" w14:textId="77777777" w:rsidTr="002C23D7">
        <w:trPr>
          <w:trHeight w:val="443"/>
        </w:trPr>
        <w:tc>
          <w:tcPr>
            <w:tcW w:w="3181" w:type="dxa"/>
            <w:tcBorders>
              <w:top w:val="single" w:sz="8" w:space="0" w:color="FFFFFF"/>
              <w:left w:val="single" w:sz="8" w:space="0" w:color="FFFFFF"/>
              <w:bottom w:val="single" w:sz="8" w:space="0" w:color="FFFFFF"/>
              <w:right w:val="single" w:sz="8" w:space="0" w:color="FFFFFF"/>
            </w:tcBorders>
            <w:shd w:val="clear" w:color="auto" w:fill="E9EDF4"/>
            <w:tcMar>
              <w:top w:w="125" w:type="dxa"/>
              <w:left w:w="250" w:type="dxa"/>
              <w:bottom w:w="125" w:type="dxa"/>
              <w:right w:w="250" w:type="dxa"/>
            </w:tcMar>
            <w:hideMark/>
          </w:tcPr>
          <w:p w14:paraId="49DBD9EC" w14:textId="77777777" w:rsidR="002C23D7" w:rsidRPr="00C06E5D" w:rsidRDefault="002C23D7" w:rsidP="00C06E5D">
            <w:pPr>
              <w:rPr>
                <w:rFonts w:ascii="Arial" w:hAnsi="Arial" w:cs="Arial"/>
                <w:sz w:val="24"/>
                <w:szCs w:val="24"/>
                <w:lang w:val="en-US"/>
              </w:rPr>
            </w:pPr>
            <w:r w:rsidRPr="00C06E5D">
              <w:rPr>
                <w:rFonts w:ascii="Arial" w:hAnsi="Arial" w:cs="Arial"/>
                <w:sz w:val="24"/>
                <w:szCs w:val="24"/>
              </w:rPr>
              <w:t>Sept/Oct camps</w:t>
            </w:r>
          </w:p>
        </w:tc>
        <w:tc>
          <w:tcPr>
            <w:tcW w:w="3772" w:type="dxa"/>
            <w:tcBorders>
              <w:top w:val="single" w:sz="8" w:space="0" w:color="FFFFFF"/>
              <w:left w:val="single" w:sz="8" w:space="0" w:color="FFFFFF"/>
              <w:bottom w:val="single" w:sz="8" w:space="0" w:color="FFFFFF"/>
              <w:right w:val="single" w:sz="8" w:space="0" w:color="FFFFFF"/>
            </w:tcBorders>
            <w:shd w:val="clear" w:color="auto" w:fill="E9EDF4"/>
            <w:tcMar>
              <w:top w:w="125" w:type="dxa"/>
              <w:left w:w="250" w:type="dxa"/>
              <w:bottom w:w="125" w:type="dxa"/>
              <w:right w:w="250" w:type="dxa"/>
            </w:tcMar>
            <w:hideMark/>
          </w:tcPr>
          <w:p w14:paraId="12440143" w14:textId="67A1960D" w:rsidR="002C23D7" w:rsidRPr="00C06E5D" w:rsidRDefault="00FB1BC4" w:rsidP="00C06E5D">
            <w:pPr>
              <w:rPr>
                <w:rFonts w:ascii="Arial" w:hAnsi="Arial" w:cs="Arial"/>
                <w:sz w:val="24"/>
                <w:szCs w:val="24"/>
                <w:lang w:val="en-US"/>
              </w:rPr>
            </w:pPr>
            <w:r w:rsidRPr="005C447B">
              <w:rPr>
                <w:rFonts w:ascii="Arial" w:hAnsi="Arial" w:cs="Arial"/>
                <w:sz w:val="24"/>
                <w:szCs w:val="24"/>
              </w:rPr>
              <w:t>29</w:t>
            </w:r>
            <w:r w:rsidR="002C23D7" w:rsidRPr="00C06E5D">
              <w:rPr>
                <w:rFonts w:ascii="Arial" w:hAnsi="Arial" w:cs="Arial"/>
                <w:sz w:val="24"/>
                <w:szCs w:val="24"/>
              </w:rPr>
              <w:t xml:space="preserve"> Sept to 10 Oct</w:t>
            </w:r>
          </w:p>
        </w:tc>
      </w:tr>
    </w:tbl>
    <w:p w14:paraId="4A99F461" w14:textId="316F478B" w:rsidR="001B6427" w:rsidRDefault="001B6427" w:rsidP="001B6427"/>
    <w:p w14:paraId="151865DB" w14:textId="77777777" w:rsidR="00C06E5D" w:rsidRPr="001B6427" w:rsidRDefault="00C06E5D" w:rsidP="001B6427"/>
    <w:p w14:paraId="2DBC3705" w14:textId="77777777" w:rsidR="00DF769B" w:rsidRDefault="00DF769B" w:rsidP="00A24042">
      <w:pPr>
        <w:rPr>
          <w:rFonts w:ascii="Arial" w:hAnsi="Arial" w:cs="Arial"/>
          <w:bCs/>
          <w:sz w:val="24"/>
          <w:szCs w:val="24"/>
        </w:rPr>
      </w:pPr>
    </w:p>
    <w:p w14:paraId="29B7054B" w14:textId="77777777" w:rsidR="0018487C" w:rsidRDefault="0018487C" w:rsidP="00A24042">
      <w:pPr>
        <w:rPr>
          <w:rFonts w:ascii="Arial" w:hAnsi="Arial" w:cs="Arial"/>
          <w:sz w:val="24"/>
          <w:szCs w:val="24"/>
        </w:rPr>
      </w:pPr>
    </w:p>
    <w:p w14:paraId="6ECF356D" w14:textId="2BCAA41E" w:rsidR="001C5257" w:rsidRDefault="001C5257" w:rsidP="00A24042">
      <w:pPr>
        <w:rPr>
          <w:rFonts w:ascii="Arial" w:hAnsi="Arial" w:cs="Arial"/>
          <w:sz w:val="24"/>
          <w:szCs w:val="24"/>
        </w:rPr>
      </w:pPr>
    </w:p>
    <w:p w14:paraId="2A79481C" w14:textId="09D01D16" w:rsidR="00565500" w:rsidRDefault="00565500" w:rsidP="00A24042">
      <w:pPr>
        <w:rPr>
          <w:rFonts w:ascii="Arial" w:hAnsi="Arial" w:cs="Arial"/>
          <w:sz w:val="24"/>
          <w:szCs w:val="24"/>
        </w:rPr>
      </w:pPr>
    </w:p>
    <w:p w14:paraId="330A6779" w14:textId="7D8C349E" w:rsidR="00565500" w:rsidRDefault="00565500" w:rsidP="00A24042">
      <w:pPr>
        <w:rPr>
          <w:rFonts w:ascii="Arial" w:hAnsi="Arial" w:cs="Arial"/>
          <w:sz w:val="24"/>
          <w:szCs w:val="24"/>
        </w:rPr>
      </w:pPr>
    </w:p>
    <w:p w14:paraId="6A9C3A64" w14:textId="5EBDA7AA" w:rsidR="00480F13" w:rsidRDefault="00480F13" w:rsidP="00A24042">
      <w:pPr>
        <w:rPr>
          <w:rFonts w:ascii="Arial" w:hAnsi="Arial" w:cs="Arial"/>
          <w:sz w:val="24"/>
          <w:szCs w:val="24"/>
        </w:rPr>
      </w:pPr>
    </w:p>
    <w:p w14:paraId="2B38DA7D" w14:textId="77777777" w:rsidR="006D4F7C" w:rsidRDefault="00CB4BA9" w:rsidP="00A24042">
      <w:pPr>
        <w:rPr>
          <w:rFonts w:ascii="Arial" w:hAnsi="Arial" w:cs="Arial"/>
          <w:sz w:val="24"/>
          <w:szCs w:val="24"/>
        </w:rPr>
      </w:pPr>
      <w:r>
        <w:rPr>
          <w:rFonts w:ascii="Arial" w:hAnsi="Arial" w:cs="Arial"/>
          <w:sz w:val="24"/>
          <w:szCs w:val="24"/>
        </w:rPr>
        <w:t>The timetable for the</w:t>
      </w:r>
      <w:r w:rsidR="0061387C">
        <w:rPr>
          <w:rFonts w:ascii="Arial" w:hAnsi="Arial" w:cs="Arial"/>
          <w:sz w:val="24"/>
          <w:szCs w:val="24"/>
        </w:rPr>
        <w:t xml:space="preserve"> residential </w:t>
      </w:r>
      <w:r w:rsidR="008720B5">
        <w:rPr>
          <w:rFonts w:ascii="Arial" w:hAnsi="Arial" w:cs="Arial"/>
          <w:sz w:val="24"/>
          <w:szCs w:val="24"/>
        </w:rPr>
        <w:t>and walk in camps</w:t>
      </w:r>
      <w:r w:rsidR="0061387C">
        <w:rPr>
          <w:rFonts w:ascii="Arial" w:hAnsi="Arial" w:cs="Arial"/>
          <w:sz w:val="24"/>
          <w:szCs w:val="24"/>
        </w:rPr>
        <w:t xml:space="preserve"> will be drafted according to the needs to the distri</w:t>
      </w:r>
      <w:r w:rsidR="008720B5">
        <w:rPr>
          <w:rFonts w:ascii="Arial" w:hAnsi="Arial" w:cs="Arial"/>
          <w:sz w:val="24"/>
          <w:szCs w:val="24"/>
        </w:rPr>
        <w:t>ct as well as the</w:t>
      </w:r>
      <w:r w:rsidR="006D4F7C">
        <w:rPr>
          <w:rFonts w:ascii="Arial" w:hAnsi="Arial" w:cs="Arial"/>
          <w:sz w:val="24"/>
          <w:szCs w:val="24"/>
        </w:rPr>
        <w:t>ir</w:t>
      </w:r>
      <w:r w:rsidR="008720B5">
        <w:rPr>
          <w:rFonts w:ascii="Arial" w:hAnsi="Arial" w:cs="Arial"/>
          <w:sz w:val="24"/>
          <w:szCs w:val="24"/>
        </w:rPr>
        <w:t xml:space="preserve"> allocated budgets</w:t>
      </w:r>
      <w:r w:rsidR="006D4F7C">
        <w:rPr>
          <w:rFonts w:ascii="Arial" w:hAnsi="Arial" w:cs="Arial"/>
          <w:sz w:val="24"/>
          <w:szCs w:val="24"/>
        </w:rPr>
        <w:t xml:space="preserve">. </w:t>
      </w:r>
    </w:p>
    <w:p w14:paraId="31D8AFBA" w14:textId="77777777" w:rsidR="006D4F7C" w:rsidRDefault="006D4F7C" w:rsidP="00A24042">
      <w:pPr>
        <w:rPr>
          <w:rFonts w:ascii="Arial" w:hAnsi="Arial" w:cs="Arial"/>
          <w:sz w:val="24"/>
          <w:szCs w:val="24"/>
        </w:rPr>
      </w:pPr>
    </w:p>
    <w:p w14:paraId="2CD61647" w14:textId="3F22B724" w:rsidR="005B5610" w:rsidRDefault="006D4F7C" w:rsidP="00A24042">
      <w:pPr>
        <w:rPr>
          <w:rFonts w:ascii="Arial" w:hAnsi="Arial" w:cs="Arial"/>
          <w:sz w:val="24"/>
          <w:szCs w:val="24"/>
        </w:rPr>
      </w:pPr>
      <w:r>
        <w:rPr>
          <w:rFonts w:ascii="Arial" w:hAnsi="Arial" w:cs="Arial"/>
          <w:sz w:val="24"/>
          <w:szCs w:val="24"/>
        </w:rPr>
        <w:t>T</w:t>
      </w:r>
      <w:r w:rsidR="008720B5">
        <w:rPr>
          <w:rFonts w:ascii="Arial" w:hAnsi="Arial" w:cs="Arial"/>
          <w:sz w:val="24"/>
          <w:szCs w:val="24"/>
        </w:rPr>
        <w:t>he timetable</w:t>
      </w:r>
      <w:r w:rsidR="00726D57">
        <w:rPr>
          <w:rFonts w:ascii="Arial" w:hAnsi="Arial" w:cs="Arial"/>
          <w:sz w:val="24"/>
          <w:szCs w:val="24"/>
        </w:rPr>
        <w:t>s below are a guideline for the districts.</w:t>
      </w:r>
    </w:p>
    <w:p w14:paraId="1C48A6E8" w14:textId="2A37E3A8" w:rsidR="00AD3204" w:rsidRDefault="00AD3204" w:rsidP="00A24042">
      <w:pPr>
        <w:rPr>
          <w:rFonts w:ascii="Arial" w:hAnsi="Arial" w:cs="Arial"/>
          <w:sz w:val="24"/>
          <w:szCs w:val="24"/>
        </w:rPr>
      </w:pPr>
    </w:p>
    <w:p w14:paraId="3D256D0D" w14:textId="5FD552B7" w:rsidR="00AD3204" w:rsidRDefault="00AD3204" w:rsidP="00A24042">
      <w:pPr>
        <w:rPr>
          <w:rFonts w:ascii="Arial" w:hAnsi="Arial" w:cs="Arial"/>
          <w:sz w:val="24"/>
          <w:szCs w:val="24"/>
        </w:rPr>
      </w:pPr>
    </w:p>
    <w:p w14:paraId="15D3277A" w14:textId="609E237F" w:rsidR="00AD3204" w:rsidRDefault="00AD3204" w:rsidP="00A24042">
      <w:pPr>
        <w:rPr>
          <w:rFonts w:ascii="Arial" w:hAnsi="Arial" w:cs="Arial"/>
          <w:sz w:val="24"/>
          <w:szCs w:val="24"/>
        </w:rPr>
      </w:pPr>
    </w:p>
    <w:p w14:paraId="2DC4B779" w14:textId="6EBF6BDB" w:rsidR="00AD3204" w:rsidRDefault="00AD3204" w:rsidP="00A24042">
      <w:pPr>
        <w:rPr>
          <w:rFonts w:ascii="Arial" w:hAnsi="Arial" w:cs="Arial"/>
          <w:sz w:val="24"/>
          <w:szCs w:val="24"/>
        </w:rPr>
      </w:pPr>
    </w:p>
    <w:p w14:paraId="409994AA" w14:textId="5EE90B02" w:rsidR="00AD3204" w:rsidRDefault="00AD3204" w:rsidP="00A24042">
      <w:pPr>
        <w:rPr>
          <w:rFonts w:ascii="Arial" w:hAnsi="Arial" w:cs="Arial"/>
          <w:sz w:val="24"/>
          <w:szCs w:val="24"/>
        </w:rPr>
      </w:pPr>
    </w:p>
    <w:p w14:paraId="2D582FFB" w14:textId="2B358B5F" w:rsidR="00AD3204" w:rsidRDefault="00AD3204" w:rsidP="00A24042">
      <w:pPr>
        <w:rPr>
          <w:rFonts w:ascii="Arial" w:hAnsi="Arial" w:cs="Arial"/>
          <w:sz w:val="24"/>
          <w:szCs w:val="24"/>
        </w:rPr>
      </w:pPr>
    </w:p>
    <w:p w14:paraId="40309786" w14:textId="2331CB9E" w:rsidR="00AD3204" w:rsidRDefault="00AD3204" w:rsidP="00A24042">
      <w:pPr>
        <w:rPr>
          <w:rFonts w:ascii="Arial" w:hAnsi="Arial" w:cs="Arial"/>
          <w:sz w:val="24"/>
          <w:szCs w:val="24"/>
        </w:rPr>
      </w:pPr>
    </w:p>
    <w:p w14:paraId="485D415E" w14:textId="3CA18C3D" w:rsidR="00AD3204" w:rsidRDefault="00AD3204" w:rsidP="00A24042">
      <w:pPr>
        <w:rPr>
          <w:rFonts w:ascii="Arial" w:hAnsi="Arial" w:cs="Arial"/>
          <w:sz w:val="24"/>
          <w:szCs w:val="24"/>
        </w:rPr>
      </w:pPr>
    </w:p>
    <w:p w14:paraId="1C8DD8E1" w14:textId="2B2E5C63" w:rsidR="00AD3204" w:rsidRDefault="005631D6" w:rsidP="00A24042">
      <w:pPr>
        <w:rPr>
          <w:rFonts w:ascii="Arial" w:hAnsi="Arial" w:cs="Arial"/>
          <w:sz w:val="24"/>
          <w:szCs w:val="24"/>
        </w:rPr>
      </w:pPr>
      <w:r>
        <w:rPr>
          <w:rFonts w:ascii="Arial" w:hAnsi="Arial" w:cs="Arial"/>
          <w:sz w:val="24"/>
          <w:szCs w:val="24"/>
        </w:rPr>
        <w:t>Residential Camp timetable.</w:t>
      </w:r>
    </w:p>
    <w:p w14:paraId="2B068284" w14:textId="6FBF6774" w:rsidR="00AD3204" w:rsidRDefault="00AD3204" w:rsidP="00A24042">
      <w:pPr>
        <w:rPr>
          <w:rFonts w:ascii="Arial" w:hAnsi="Arial" w:cs="Arial"/>
          <w:sz w:val="24"/>
          <w:szCs w:val="24"/>
        </w:rPr>
      </w:pPr>
      <w:r w:rsidRPr="00AD3204">
        <w:rPr>
          <w:rFonts w:ascii="Arial" w:hAnsi="Arial" w:cs="Arial"/>
          <w:noProof/>
          <w:sz w:val="24"/>
          <w:szCs w:val="24"/>
        </w:rPr>
        <w:drawing>
          <wp:inline distT="0" distB="0" distL="0" distR="0" wp14:anchorId="1CF0CB8C" wp14:editId="7F7DCA2B">
            <wp:extent cx="6043930" cy="3392805"/>
            <wp:effectExtent l="0" t="0" r="0" b="0"/>
            <wp:docPr id="16" name="Picture 4">
              <a:extLst xmlns:a="http://schemas.openxmlformats.org/drawingml/2006/main">
                <a:ext uri="{FF2B5EF4-FFF2-40B4-BE49-F238E27FC236}">
                  <a16:creationId xmlns:a16="http://schemas.microsoft.com/office/drawing/2014/main" id="{AB5B7E91-8F5D-4560-A9A2-429C62A8A3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B5B7E91-8F5D-4560-A9A2-429C62A8A37F}"/>
                        </a:ext>
                      </a:extLst>
                    </pic:cNvPr>
                    <pic:cNvPicPr>
                      <a:picLocks noChangeAspect="1"/>
                    </pic:cNvPicPr>
                  </pic:nvPicPr>
                  <pic:blipFill>
                    <a:blip r:embed="rId11"/>
                    <a:stretch>
                      <a:fillRect/>
                    </a:stretch>
                  </pic:blipFill>
                  <pic:spPr>
                    <a:xfrm>
                      <a:off x="0" y="0"/>
                      <a:ext cx="6043930" cy="3392805"/>
                    </a:xfrm>
                    <a:prstGeom prst="rect">
                      <a:avLst/>
                    </a:prstGeom>
                  </pic:spPr>
                </pic:pic>
              </a:graphicData>
            </a:graphic>
          </wp:inline>
        </w:drawing>
      </w:r>
    </w:p>
    <w:p w14:paraId="72BA76CA" w14:textId="766C0875" w:rsidR="00726D57" w:rsidRDefault="00726D57" w:rsidP="00A24042">
      <w:pPr>
        <w:rPr>
          <w:rFonts w:ascii="Arial" w:hAnsi="Arial" w:cs="Arial"/>
          <w:sz w:val="24"/>
          <w:szCs w:val="24"/>
        </w:rPr>
      </w:pPr>
    </w:p>
    <w:p w14:paraId="298D720E" w14:textId="18548D32" w:rsidR="00726D57" w:rsidRDefault="005631D6" w:rsidP="00A24042">
      <w:pPr>
        <w:rPr>
          <w:rFonts w:ascii="Arial" w:hAnsi="Arial" w:cs="Arial"/>
          <w:sz w:val="24"/>
          <w:szCs w:val="24"/>
        </w:rPr>
      </w:pPr>
      <w:r>
        <w:rPr>
          <w:rFonts w:ascii="Arial" w:hAnsi="Arial" w:cs="Arial"/>
          <w:sz w:val="24"/>
          <w:szCs w:val="24"/>
        </w:rPr>
        <w:t xml:space="preserve">Walk In Camp </w:t>
      </w:r>
      <w:r w:rsidR="00565816">
        <w:rPr>
          <w:rFonts w:ascii="Arial" w:hAnsi="Arial" w:cs="Arial"/>
          <w:sz w:val="24"/>
          <w:szCs w:val="24"/>
        </w:rPr>
        <w:t>timetable.</w:t>
      </w:r>
    </w:p>
    <w:p w14:paraId="58E19A50" w14:textId="71DCB436" w:rsidR="00726D57" w:rsidRDefault="00565816" w:rsidP="00A24042">
      <w:pPr>
        <w:rPr>
          <w:rFonts w:ascii="Arial" w:hAnsi="Arial" w:cs="Arial"/>
          <w:sz w:val="24"/>
          <w:szCs w:val="24"/>
        </w:rPr>
      </w:pPr>
      <w:r w:rsidRPr="00565816">
        <w:rPr>
          <w:rFonts w:ascii="Arial" w:hAnsi="Arial" w:cs="Arial"/>
          <w:noProof/>
          <w:sz w:val="24"/>
          <w:szCs w:val="24"/>
        </w:rPr>
        <w:drawing>
          <wp:inline distT="0" distB="0" distL="0" distR="0" wp14:anchorId="3AFA70A8" wp14:editId="055263A3">
            <wp:extent cx="6043930" cy="2978150"/>
            <wp:effectExtent l="0" t="0" r="0" b="0"/>
            <wp:docPr id="17" name="Picture 5">
              <a:extLst xmlns:a="http://schemas.openxmlformats.org/drawingml/2006/main">
                <a:ext uri="{FF2B5EF4-FFF2-40B4-BE49-F238E27FC236}">
                  <a16:creationId xmlns:a16="http://schemas.microsoft.com/office/drawing/2014/main" id="{797A2CBF-2E15-4585-BD3A-C24B52348F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97A2CBF-2E15-4585-BD3A-C24B52348F67}"/>
                        </a:ext>
                      </a:extLst>
                    </pic:cNvPr>
                    <pic:cNvPicPr>
                      <a:picLocks noChangeAspect="1"/>
                    </pic:cNvPicPr>
                  </pic:nvPicPr>
                  <pic:blipFill>
                    <a:blip r:embed="rId12"/>
                    <a:stretch>
                      <a:fillRect/>
                    </a:stretch>
                  </pic:blipFill>
                  <pic:spPr>
                    <a:xfrm>
                      <a:off x="0" y="0"/>
                      <a:ext cx="6043930" cy="2978150"/>
                    </a:xfrm>
                    <a:prstGeom prst="rect">
                      <a:avLst/>
                    </a:prstGeom>
                  </pic:spPr>
                </pic:pic>
              </a:graphicData>
            </a:graphic>
          </wp:inline>
        </w:drawing>
      </w:r>
    </w:p>
    <w:p w14:paraId="601ADF9B" w14:textId="02013007" w:rsidR="00726D57" w:rsidRDefault="00726D57" w:rsidP="00A24042">
      <w:pPr>
        <w:rPr>
          <w:rFonts w:ascii="Arial" w:hAnsi="Arial" w:cs="Arial"/>
          <w:sz w:val="24"/>
          <w:szCs w:val="24"/>
        </w:rPr>
      </w:pPr>
    </w:p>
    <w:p w14:paraId="7B00EFE0" w14:textId="7E3AAC69" w:rsidR="00D6515A" w:rsidRDefault="00D6515A" w:rsidP="00883157">
      <w:pPr>
        <w:spacing w:line="360" w:lineRule="auto"/>
        <w:jc w:val="both"/>
        <w:rPr>
          <w:rFonts w:ascii="Arial" w:hAnsi="Arial" w:cs="Arial"/>
          <w:sz w:val="24"/>
          <w:szCs w:val="24"/>
        </w:rPr>
      </w:pPr>
    </w:p>
    <w:p w14:paraId="3B074E36" w14:textId="09F93313" w:rsidR="00AC26CF" w:rsidRPr="001D1570" w:rsidRDefault="00BF1ABE" w:rsidP="00AC26CF">
      <w:pPr>
        <w:pStyle w:val="Heading2"/>
        <w:keepNext w:val="0"/>
        <w:keepLines w:val="0"/>
        <w:widowControl w:val="0"/>
        <w:numPr>
          <w:ilvl w:val="1"/>
          <w:numId w:val="2"/>
        </w:numPr>
        <w:tabs>
          <w:tab w:val="left" w:pos="709"/>
        </w:tabs>
        <w:autoSpaceDE w:val="0"/>
        <w:autoSpaceDN w:val="0"/>
        <w:spacing w:before="0" w:line="360" w:lineRule="auto"/>
        <w:ind w:left="709" w:right="20" w:hanging="709"/>
        <w:rPr>
          <w:rFonts w:ascii="Arial" w:hAnsi="Arial" w:cs="Arial"/>
          <w:b/>
          <w:bCs/>
          <w:sz w:val="24"/>
          <w:szCs w:val="24"/>
        </w:rPr>
      </w:pPr>
      <w:bookmarkStart w:id="5" w:name="_Toc122353173"/>
      <w:r>
        <w:rPr>
          <w:rFonts w:ascii="Arial" w:hAnsi="Arial" w:cs="Arial"/>
          <w:b/>
          <w:bCs/>
          <w:sz w:val="24"/>
          <w:szCs w:val="24"/>
        </w:rPr>
        <w:t>Outreach</w:t>
      </w:r>
      <w:bookmarkEnd w:id="5"/>
    </w:p>
    <w:p w14:paraId="7646D032" w14:textId="732BE0CF" w:rsidR="00883157" w:rsidRPr="00D136DC" w:rsidRDefault="00883157" w:rsidP="00883157">
      <w:pPr>
        <w:rPr>
          <w:rFonts w:ascii="Arial" w:hAnsi="Arial" w:cs="Arial"/>
          <w:sz w:val="24"/>
          <w:szCs w:val="24"/>
        </w:rPr>
      </w:pPr>
    </w:p>
    <w:p w14:paraId="755C5537" w14:textId="6CB1B232" w:rsidR="00C31627" w:rsidRDefault="00D136DC" w:rsidP="00883157">
      <w:pPr>
        <w:rPr>
          <w:rFonts w:ascii="Arial" w:hAnsi="Arial" w:cs="Arial"/>
          <w:sz w:val="24"/>
          <w:szCs w:val="24"/>
        </w:rPr>
      </w:pPr>
      <w:r w:rsidRPr="00D136DC">
        <w:rPr>
          <w:rFonts w:ascii="Arial" w:hAnsi="Arial" w:cs="Arial"/>
          <w:sz w:val="24"/>
          <w:szCs w:val="24"/>
        </w:rPr>
        <w:t xml:space="preserve">The Outreach team, </w:t>
      </w:r>
      <w:r>
        <w:rPr>
          <w:rFonts w:ascii="Arial" w:hAnsi="Arial" w:cs="Arial"/>
          <w:sz w:val="24"/>
          <w:szCs w:val="24"/>
        </w:rPr>
        <w:t xml:space="preserve">together with the Science Centre and the Career Centre Teams, will conduct a </w:t>
      </w:r>
      <w:r w:rsidR="008E725D">
        <w:rPr>
          <w:rFonts w:ascii="Arial" w:hAnsi="Arial" w:cs="Arial"/>
          <w:sz w:val="24"/>
          <w:szCs w:val="24"/>
        </w:rPr>
        <w:t xml:space="preserve">collaborative intervention in </w:t>
      </w:r>
      <w:r w:rsidR="00D074C4">
        <w:rPr>
          <w:rFonts w:ascii="Arial" w:hAnsi="Arial" w:cs="Arial"/>
          <w:sz w:val="24"/>
          <w:szCs w:val="24"/>
        </w:rPr>
        <w:t xml:space="preserve">12 </w:t>
      </w:r>
      <w:r w:rsidR="008E725D">
        <w:rPr>
          <w:rFonts w:ascii="Arial" w:hAnsi="Arial" w:cs="Arial"/>
          <w:sz w:val="24"/>
          <w:szCs w:val="24"/>
        </w:rPr>
        <w:t xml:space="preserve">Section 58 B Schools. </w:t>
      </w:r>
      <w:r w:rsidR="00D074C4">
        <w:rPr>
          <w:rFonts w:ascii="Arial" w:hAnsi="Arial" w:cs="Arial"/>
          <w:sz w:val="24"/>
          <w:szCs w:val="24"/>
        </w:rPr>
        <w:t>The selection of the Section 58 B schools will be confirmed after the release of the NSC exam</w:t>
      </w:r>
      <w:r w:rsidR="006A0E40">
        <w:rPr>
          <w:rFonts w:ascii="Arial" w:hAnsi="Arial" w:cs="Arial"/>
          <w:sz w:val="24"/>
          <w:szCs w:val="24"/>
        </w:rPr>
        <w:t xml:space="preserve"> results in early 2023.</w:t>
      </w:r>
    </w:p>
    <w:p w14:paraId="3897F91D" w14:textId="30C0CC21" w:rsidR="00413491" w:rsidRPr="00DF53A3" w:rsidRDefault="00413491" w:rsidP="005A3EC7">
      <w:pPr>
        <w:autoSpaceDE w:val="0"/>
        <w:autoSpaceDN w:val="0"/>
        <w:adjustRightInd w:val="0"/>
        <w:spacing w:line="360" w:lineRule="auto"/>
        <w:jc w:val="both"/>
        <w:rPr>
          <w:rFonts w:ascii="Arial" w:hAnsi="Arial" w:cs="Arial"/>
          <w:b/>
          <w:bCs/>
          <w:sz w:val="24"/>
          <w:szCs w:val="24"/>
        </w:rPr>
      </w:pPr>
      <w:r w:rsidRPr="00DF53A3">
        <w:rPr>
          <w:rFonts w:ascii="Arial" w:hAnsi="Arial" w:cs="Arial"/>
          <w:b/>
          <w:bCs/>
          <w:sz w:val="24"/>
          <w:szCs w:val="24"/>
        </w:rPr>
        <w:t xml:space="preserve">Objectives of the </w:t>
      </w:r>
      <w:r w:rsidR="005A3EC7" w:rsidRPr="00DF53A3">
        <w:rPr>
          <w:rFonts w:ascii="Arial" w:hAnsi="Arial" w:cs="Arial"/>
          <w:b/>
          <w:bCs/>
          <w:sz w:val="24"/>
          <w:szCs w:val="24"/>
        </w:rPr>
        <w:t>intervention</w:t>
      </w:r>
    </w:p>
    <w:p w14:paraId="393C9864" w14:textId="4916D3D0" w:rsidR="00413491" w:rsidRPr="00DF53A3" w:rsidRDefault="00413491" w:rsidP="00413491">
      <w:pPr>
        <w:pStyle w:val="ListParagraph"/>
        <w:numPr>
          <w:ilvl w:val="0"/>
          <w:numId w:val="28"/>
        </w:numPr>
        <w:spacing w:line="360" w:lineRule="auto"/>
        <w:rPr>
          <w:rFonts w:ascii="Arial" w:hAnsi="Arial" w:cs="Arial"/>
          <w:sz w:val="24"/>
          <w:szCs w:val="24"/>
        </w:rPr>
      </w:pPr>
      <w:r w:rsidRPr="00DF53A3">
        <w:rPr>
          <w:rFonts w:ascii="Arial" w:hAnsi="Arial" w:cs="Arial"/>
          <w:sz w:val="24"/>
          <w:szCs w:val="24"/>
        </w:rPr>
        <w:t xml:space="preserve">To assist the selected </w:t>
      </w:r>
      <w:r w:rsidR="005A3EC7" w:rsidRPr="00DF53A3">
        <w:rPr>
          <w:rFonts w:ascii="Arial" w:hAnsi="Arial" w:cs="Arial"/>
          <w:sz w:val="24"/>
          <w:szCs w:val="24"/>
        </w:rPr>
        <w:t>12</w:t>
      </w:r>
      <w:r w:rsidRPr="00DF53A3">
        <w:rPr>
          <w:rFonts w:ascii="Arial" w:hAnsi="Arial" w:cs="Arial"/>
          <w:sz w:val="24"/>
          <w:szCs w:val="24"/>
        </w:rPr>
        <w:t xml:space="preserve"> Sec</w:t>
      </w:r>
      <w:r w:rsidR="005A3EC7" w:rsidRPr="00DF53A3">
        <w:rPr>
          <w:rFonts w:ascii="Arial" w:hAnsi="Arial" w:cs="Arial"/>
          <w:sz w:val="24"/>
          <w:szCs w:val="24"/>
        </w:rPr>
        <w:t>tion</w:t>
      </w:r>
      <w:r w:rsidRPr="00DF53A3">
        <w:rPr>
          <w:rFonts w:ascii="Arial" w:hAnsi="Arial" w:cs="Arial"/>
          <w:sz w:val="24"/>
          <w:szCs w:val="24"/>
        </w:rPr>
        <w:t xml:space="preserve"> 58B schools wit</w:t>
      </w:r>
      <w:r w:rsidR="000B6AF3" w:rsidRPr="00DF53A3">
        <w:rPr>
          <w:rFonts w:ascii="Arial" w:hAnsi="Arial" w:cs="Arial"/>
          <w:sz w:val="24"/>
          <w:szCs w:val="24"/>
        </w:rPr>
        <w:t xml:space="preserve">h content coverage, teaching of difficult topics, </w:t>
      </w:r>
      <w:proofErr w:type="gramStart"/>
      <w:r w:rsidR="000B6AF3" w:rsidRPr="00DF53A3">
        <w:rPr>
          <w:rFonts w:ascii="Arial" w:hAnsi="Arial" w:cs="Arial"/>
          <w:sz w:val="24"/>
          <w:szCs w:val="24"/>
        </w:rPr>
        <w:t>PAT</w:t>
      </w:r>
      <w:proofErr w:type="gramEnd"/>
      <w:r w:rsidR="000B6AF3" w:rsidRPr="00DF53A3">
        <w:rPr>
          <w:rFonts w:ascii="Arial" w:hAnsi="Arial" w:cs="Arial"/>
          <w:sz w:val="24"/>
          <w:szCs w:val="24"/>
        </w:rPr>
        <w:t xml:space="preserve"> and SBA.</w:t>
      </w:r>
    </w:p>
    <w:p w14:paraId="64AEF969" w14:textId="77777777" w:rsidR="00413491" w:rsidRPr="00DF53A3" w:rsidRDefault="00413491" w:rsidP="00413491">
      <w:pPr>
        <w:pStyle w:val="ListParagraph"/>
        <w:numPr>
          <w:ilvl w:val="0"/>
          <w:numId w:val="28"/>
        </w:numPr>
        <w:spacing w:line="360" w:lineRule="auto"/>
        <w:rPr>
          <w:rFonts w:ascii="Arial" w:hAnsi="Arial" w:cs="Arial"/>
          <w:sz w:val="24"/>
          <w:szCs w:val="24"/>
        </w:rPr>
      </w:pPr>
      <w:r w:rsidRPr="00DF53A3">
        <w:rPr>
          <w:rFonts w:ascii="Arial" w:hAnsi="Arial" w:cs="Arial"/>
          <w:sz w:val="24"/>
          <w:szCs w:val="24"/>
        </w:rPr>
        <w:t xml:space="preserve">To provide quality teaching and learning in mathematics, </w:t>
      </w:r>
      <w:proofErr w:type="gramStart"/>
      <w:r w:rsidRPr="00DF53A3">
        <w:rPr>
          <w:rFonts w:ascii="Arial" w:hAnsi="Arial" w:cs="Arial"/>
          <w:sz w:val="24"/>
          <w:szCs w:val="24"/>
        </w:rPr>
        <w:t>science</w:t>
      </w:r>
      <w:proofErr w:type="gramEnd"/>
      <w:r w:rsidRPr="00DF53A3">
        <w:rPr>
          <w:rFonts w:ascii="Arial" w:hAnsi="Arial" w:cs="Arial"/>
          <w:sz w:val="24"/>
          <w:szCs w:val="24"/>
        </w:rPr>
        <w:t xml:space="preserve"> and technology.</w:t>
      </w:r>
    </w:p>
    <w:p w14:paraId="27A31D1E" w14:textId="77777777" w:rsidR="00413491" w:rsidRPr="00DF53A3" w:rsidRDefault="00413491" w:rsidP="00413491">
      <w:pPr>
        <w:pStyle w:val="ListParagraph"/>
        <w:numPr>
          <w:ilvl w:val="0"/>
          <w:numId w:val="28"/>
        </w:numPr>
        <w:spacing w:line="360" w:lineRule="auto"/>
        <w:rPr>
          <w:rFonts w:ascii="Arial" w:hAnsi="Arial" w:cs="Arial"/>
          <w:sz w:val="24"/>
          <w:szCs w:val="24"/>
        </w:rPr>
      </w:pPr>
      <w:r w:rsidRPr="00DF53A3">
        <w:rPr>
          <w:rFonts w:ascii="Arial" w:hAnsi="Arial" w:cs="Arial"/>
          <w:sz w:val="24"/>
          <w:szCs w:val="24"/>
        </w:rPr>
        <w:t xml:space="preserve">Do coaching and mentoring amongst teachers to improve performance in mathematics, </w:t>
      </w:r>
      <w:proofErr w:type="gramStart"/>
      <w:r w:rsidRPr="00DF53A3">
        <w:rPr>
          <w:rFonts w:ascii="Arial" w:hAnsi="Arial" w:cs="Arial"/>
          <w:sz w:val="24"/>
          <w:szCs w:val="24"/>
        </w:rPr>
        <w:t>science</w:t>
      </w:r>
      <w:proofErr w:type="gramEnd"/>
      <w:r w:rsidRPr="00DF53A3">
        <w:rPr>
          <w:rFonts w:ascii="Arial" w:hAnsi="Arial" w:cs="Arial"/>
          <w:sz w:val="24"/>
          <w:szCs w:val="24"/>
        </w:rPr>
        <w:t xml:space="preserve"> and technology.</w:t>
      </w:r>
    </w:p>
    <w:p w14:paraId="37A0D7EC" w14:textId="77777777" w:rsidR="00413491" w:rsidRPr="00DF53A3" w:rsidRDefault="00413491" w:rsidP="00413491">
      <w:pPr>
        <w:pStyle w:val="ListParagraph"/>
        <w:numPr>
          <w:ilvl w:val="0"/>
          <w:numId w:val="28"/>
        </w:numPr>
        <w:spacing w:line="360" w:lineRule="auto"/>
        <w:rPr>
          <w:rFonts w:ascii="Arial" w:hAnsi="Arial" w:cs="Arial"/>
          <w:sz w:val="24"/>
          <w:szCs w:val="24"/>
        </w:rPr>
      </w:pPr>
      <w:r w:rsidRPr="00DF53A3">
        <w:rPr>
          <w:rFonts w:ascii="Arial" w:hAnsi="Arial" w:cs="Arial"/>
          <w:sz w:val="24"/>
          <w:szCs w:val="24"/>
        </w:rPr>
        <w:t>To ensure the selected schools obtain at least 65% Grade 12 pass rate in their national senior certificate results at the end of the year.</w:t>
      </w:r>
    </w:p>
    <w:p w14:paraId="30885246" w14:textId="41D93E47" w:rsidR="00413491" w:rsidRDefault="00413491" w:rsidP="00413491">
      <w:pPr>
        <w:pStyle w:val="ListParagraph"/>
        <w:numPr>
          <w:ilvl w:val="0"/>
          <w:numId w:val="28"/>
        </w:numPr>
        <w:spacing w:line="360" w:lineRule="auto"/>
        <w:rPr>
          <w:rFonts w:ascii="Arial" w:hAnsi="Arial" w:cs="Arial"/>
          <w:sz w:val="24"/>
          <w:szCs w:val="24"/>
        </w:rPr>
      </w:pPr>
      <w:r w:rsidRPr="00DF53A3">
        <w:rPr>
          <w:rFonts w:ascii="Arial" w:hAnsi="Arial" w:cs="Arial"/>
          <w:sz w:val="24"/>
          <w:szCs w:val="24"/>
        </w:rPr>
        <w:t xml:space="preserve">To provide motivation, career guidance and </w:t>
      </w:r>
      <w:r w:rsidR="005A3EC7" w:rsidRPr="00DF53A3">
        <w:rPr>
          <w:rFonts w:ascii="Arial" w:hAnsi="Arial" w:cs="Arial"/>
          <w:sz w:val="24"/>
          <w:szCs w:val="24"/>
        </w:rPr>
        <w:t>counselling</w:t>
      </w:r>
      <w:r w:rsidRPr="00DF53A3">
        <w:rPr>
          <w:rFonts w:ascii="Arial" w:hAnsi="Arial" w:cs="Arial"/>
          <w:sz w:val="24"/>
          <w:szCs w:val="24"/>
        </w:rPr>
        <w:t xml:space="preserve"> to learners.</w:t>
      </w:r>
    </w:p>
    <w:p w14:paraId="463705A8" w14:textId="77777777" w:rsidR="00F10567" w:rsidRPr="00DF53A3" w:rsidRDefault="00F10567" w:rsidP="00F10567">
      <w:pPr>
        <w:pStyle w:val="ListParagraph"/>
        <w:spacing w:line="360" w:lineRule="auto"/>
        <w:rPr>
          <w:rFonts w:ascii="Arial" w:hAnsi="Arial" w:cs="Arial"/>
          <w:sz w:val="24"/>
          <w:szCs w:val="24"/>
        </w:rPr>
      </w:pPr>
    </w:p>
    <w:p w14:paraId="2648954C" w14:textId="7586FFC8" w:rsidR="00F10567" w:rsidRPr="00F10567" w:rsidRDefault="00F10567" w:rsidP="00F10567">
      <w:pPr>
        <w:spacing w:line="360" w:lineRule="auto"/>
        <w:rPr>
          <w:rFonts w:ascii="Arial" w:hAnsi="Arial" w:cs="Arial"/>
          <w:b/>
          <w:bCs/>
          <w:sz w:val="24"/>
          <w:szCs w:val="24"/>
        </w:rPr>
      </w:pPr>
      <w:r w:rsidRPr="00F10567">
        <w:rPr>
          <w:rFonts w:ascii="Arial" w:hAnsi="Arial" w:cs="Arial"/>
          <w:b/>
          <w:bCs/>
          <w:sz w:val="24"/>
          <w:szCs w:val="24"/>
        </w:rPr>
        <w:t>Activities to be conducted at the schools</w:t>
      </w:r>
    </w:p>
    <w:p w14:paraId="49944E1D" w14:textId="77777777" w:rsidR="00F10567" w:rsidRPr="00F10567" w:rsidRDefault="00F10567" w:rsidP="00F10567">
      <w:pPr>
        <w:spacing w:line="360" w:lineRule="auto"/>
        <w:rPr>
          <w:rFonts w:ascii="Arial" w:hAnsi="Arial" w:cs="Arial"/>
          <w:sz w:val="24"/>
          <w:szCs w:val="24"/>
        </w:rPr>
      </w:pPr>
      <w:r w:rsidRPr="00F10567">
        <w:rPr>
          <w:rFonts w:ascii="Arial" w:hAnsi="Arial" w:cs="Arial"/>
          <w:sz w:val="24"/>
          <w:szCs w:val="24"/>
        </w:rPr>
        <w:t>Different departments within the Sci-Bono Discovery Centre will collaborate to provide the following services in Section 58B schools:</w:t>
      </w:r>
    </w:p>
    <w:p w14:paraId="59858FA4" w14:textId="6BEC2412" w:rsidR="00F10567" w:rsidRPr="00F10567" w:rsidRDefault="00F10567" w:rsidP="00F10567">
      <w:pPr>
        <w:spacing w:line="360" w:lineRule="auto"/>
        <w:ind w:left="426" w:hanging="568"/>
        <w:rPr>
          <w:rFonts w:ascii="Arial" w:hAnsi="Arial" w:cs="Arial"/>
          <w:sz w:val="24"/>
          <w:szCs w:val="24"/>
        </w:rPr>
      </w:pPr>
      <w:r w:rsidRPr="00F10567">
        <w:rPr>
          <w:rFonts w:ascii="Arial" w:hAnsi="Arial" w:cs="Arial"/>
          <w:sz w:val="24"/>
          <w:szCs w:val="24"/>
        </w:rPr>
        <w:t xml:space="preserve">  3.1. </w:t>
      </w:r>
      <w:r w:rsidRPr="00DD0886">
        <w:rPr>
          <w:rFonts w:ascii="Arial" w:hAnsi="Arial" w:cs="Arial"/>
          <w:b/>
          <w:bCs/>
          <w:sz w:val="24"/>
          <w:szCs w:val="24"/>
        </w:rPr>
        <w:t>Science Centre</w:t>
      </w:r>
      <w:r w:rsidRPr="00F10567">
        <w:rPr>
          <w:rFonts w:ascii="Arial" w:hAnsi="Arial" w:cs="Arial"/>
          <w:sz w:val="24"/>
          <w:szCs w:val="24"/>
        </w:rPr>
        <w:t xml:space="preserve">: </w:t>
      </w:r>
      <w:bookmarkStart w:id="6" w:name="_Hlk100060403"/>
      <w:r w:rsidRPr="00F10567">
        <w:rPr>
          <w:rFonts w:ascii="Arial" w:hAnsi="Arial" w:cs="Arial"/>
          <w:sz w:val="24"/>
          <w:szCs w:val="24"/>
        </w:rPr>
        <w:t>will assist the teachers and learners to conduct and complete the Practical assessment Tasks (PAT).</w:t>
      </w:r>
      <w:bookmarkEnd w:id="6"/>
    </w:p>
    <w:p w14:paraId="73E47000" w14:textId="3B6B1AE5" w:rsidR="00F10567" w:rsidRPr="00F10567" w:rsidRDefault="00F10567" w:rsidP="00F10567">
      <w:pPr>
        <w:spacing w:line="360" w:lineRule="auto"/>
        <w:ind w:left="426" w:hanging="568"/>
        <w:rPr>
          <w:rFonts w:ascii="Arial" w:hAnsi="Arial" w:cs="Arial"/>
          <w:sz w:val="24"/>
          <w:szCs w:val="24"/>
        </w:rPr>
      </w:pPr>
      <w:r>
        <w:rPr>
          <w:rFonts w:ascii="Arial" w:hAnsi="Arial" w:cs="Arial"/>
          <w:sz w:val="24"/>
          <w:szCs w:val="24"/>
        </w:rPr>
        <w:t xml:space="preserve"> </w:t>
      </w:r>
      <w:r w:rsidRPr="00F10567">
        <w:rPr>
          <w:rFonts w:ascii="Arial" w:hAnsi="Arial" w:cs="Arial"/>
          <w:sz w:val="24"/>
          <w:szCs w:val="24"/>
        </w:rPr>
        <w:t xml:space="preserve">3.2. </w:t>
      </w:r>
      <w:r w:rsidRPr="006E6568">
        <w:rPr>
          <w:rFonts w:ascii="Arial" w:hAnsi="Arial" w:cs="Arial"/>
          <w:b/>
          <w:bCs/>
          <w:sz w:val="24"/>
          <w:szCs w:val="24"/>
        </w:rPr>
        <w:t>The Career Department</w:t>
      </w:r>
      <w:r w:rsidR="00DD0886">
        <w:rPr>
          <w:rFonts w:ascii="Arial" w:hAnsi="Arial" w:cs="Arial"/>
          <w:sz w:val="24"/>
          <w:szCs w:val="24"/>
        </w:rPr>
        <w:t>:</w:t>
      </w:r>
      <w:r w:rsidRPr="00F10567">
        <w:rPr>
          <w:rFonts w:ascii="Arial" w:hAnsi="Arial" w:cs="Arial"/>
          <w:sz w:val="24"/>
          <w:szCs w:val="24"/>
        </w:rPr>
        <w:t xml:space="preserve"> </w:t>
      </w:r>
      <w:bookmarkStart w:id="7" w:name="_Hlk100060435"/>
      <w:r w:rsidRPr="00F10567">
        <w:rPr>
          <w:rFonts w:ascii="Arial" w:hAnsi="Arial" w:cs="Arial"/>
          <w:sz w:val="24"/>
          <w:szCs w:val="24"/>
        </w:rPr>
        <w:t xml:space="preserve">will provide motivation for both teachers and learners. They will also provide learners with career </w:t>
      </w:r>
      <w:proofErr w:type="spellStart"/>
      <w:r w:rsidRPr="00F10567">
        <w:rPr>
          <w:rFonts w:ascii="Arial" w:hAnsi="Arial" w:cs="Arial"/>
          <w:sz w:val="24"/>
          <w:szCs w:val="24"/>
        </w:rPr>
        <w:t>counseling</w:t>
      </w:r>
      <w:proofErr w:type="spellEnd"/>
      <w:r w:rsidRPr="00F10567">
        <w:rPr>
          <w:rFonts w:ascii="Arial" w:hAnsi="Arial" w:cs="Arial"/>
          <w:sz w:val="24"/>
          <w:szCs w:val="24"/>
        </w:rPr>
        <w:t xml:space="preserve"> and guidance.</w:t>
      </w:r>
      <w:bookmarkEnd w:id="7"/>
    </w:p>
    <w:p w14:paraId="1DA99FA5" w14:textId="22CD831A" w:rsidR="00F10567" w:rsidRPr="00F10567" w:rsidRDefault="00F10567" w:rsidP="00F10567">
      <w:pPr>
        <w:spacing w:line="360" w:lineRule="auto"/>
        <w:ind w:left="426" w:hanging="426"/>
        <w:rPr>
          <w:rFonts w:ascii="Arial" w:hAnsi="Arial" w:cs="Arial"/>
          <w:sz w:val="24"/>
          <w:szCs w:val="24"/>
        </w:rPr>
      </w:pPr>
      <w:r w:rsidRPr="00F10567">
        <w:rPr>
          <w:rFonts w:ascii="Arial" w:hAnsi="Arial" w:cs="Arial"/>
          <w:sz w:val="24"/>
          <w:szCs w:val="24"/>
        </w:rPr>
        <w:t xml:space="preserve">3.3. </w:t>
      </w:r>
      <w:r w:rsidRPr="006E6568">
        <w:rPr>
          <w:rFonts w:ascii="Arial" w:hAnsi="Arial" w:cs="Arial"/>
          <w:b/>
          <w:bCs/>
          <w:sz w:val="24"/>
          <w:szCs w:val="24"/>
        </w:rPr>
        <w:t xml:space="preserve">Learner support </w:t>
      </w:r>
      <w:r w:rsidR="006E6568" w:rsidRPr="006E6568">
        <w:rPr>
          <w:rFonts w:ascii="Arial" w:hAnsi="Arial" w:cs="Arial"/>
          <w:b/>
          <w:bCs/>
          <w:sz w:val="24"/>
          <w:szCs w:val="24"/>
        </w:rPr>
        <w:t>unit</w:t>
      </w:r>
      <w:r w:rsidR="006E6568">
        <w:rPr>
          <w:rFonts w:ascii="Arial" w:hAnsi="Arial" w:cs="Arial"/>
          <w:sz w:val="24"/>
          <w:szCs w:val="24"/>
        </w:rPr>
        <w:t xml:space="preserve">: </w:t>
      </w:r>
      <w:r w:rsidRPr="00F10567">
        <w:rPr>
          <w:rFonts w:ascii="Arial" w:hAnsi="Arial" w:cs="Arial"/>
          <w:sz w:val="24"/>
          <w:szCs w:val="24"/>
        </w:rPr>
        <w:t>will assist the learners and teachers with topics that they find challenging. They will prepare and teach these topics.</w:t>
      </w:r>
    </w:p>
    <w:p w14:paraId="780E1BA0" w14:textId="77777777" w:rsidR="00EF1356" w:rsidRPr="00D136DC" w:rsidRDefault="00EF1356" w:rsidP="00883157">
      <w:pPr>
        <w:rPr>
          <w:rFonts w:ascii="Arial" w:hAnsi="Arial" w:cs="Arial"/>
          <w:sz w:val="24"/>
          <w:szCs w:val="24"/>
        </w:rPr>
      </w:pPr>
    </w:p>
    <w:p w14:paraId="1A1B8A73" w14:textId="77777777" w:rsidR="00BF1ABE" w:rsidRDefault="00BF1ABE" w:rsidP="00883157"/>
    <w:p w14:paraId="521B7A4B" w14:textId="77777777" w:rsidR="00F703FA" w:rsidRDefault="00F703FA" w:rsidP="00052DC0">
      <w:pPr>
        <w:rPr>
          <w:rFonts w:ascii="Arial" w:hAnsi="Arial" w:cs="Arial"/>
          <w:sz w:val="24"/>
          <w:szCs w:val="24"/>
        </w:rPr>
      </w:pPr>
    </w:p>
    <w:p w14:paraId="6D206A88" w14:textId="2441AE79" w:rsidR="00F703FA" w:rsidRPr="00F703FA" w:rsidRDefault="00F703FA" w:rsidP="00F703FA">
      <w:pPr>
        <w:pStyle w:val="Heading2"/>
        <w:rPr>
          <w:rFonts w:ascii="Arial" w:hAnsi="Arial" w:cs="Arial"/>
          <w:b/>
          <w:bCs/>
        </w:rPr>
      </w:pPr>
      <w:bookmarkStart w:id="8" w:name="_Toc122353174"/>
      <w:r w:rsidRPr="00F703FA">
        <w:rPr>
          <w:rFonts w:ascii="Arial" w:hAnsi="Arial" w:cs="Arial"/>
          <w:b/>
          <w:bCs/>
        </w:rPr>
        <w:t>2.5 The Long-Distance Multimedia Support Centre (LDMSC)</w:t>
      </w:r>
      <w:bookmarkEnd w:id="8"/>
    </w:p>
    <w:p w14:paraId="6FD53A05" w14:textId="77777777" w:rsidR="00F703FA" w:rsidRDefault="00F703FA" w:rsidP="00052DC0">
      <w:pPr>
        <w:rPr>
          <w:rFonts w:ascii="Arial" w:hAnsi="Arial" w:cs="Arial"/>
          <w:sz w:val="24"/>
          <w:szCs w:val="24"/>
        </w:rPr>
      </w:pPr>
    </w:p>
    <w:p w14:paraId="1E3453AA" w14:textId="77777777" w:rsidR="004234EC" w:rsidRDefault="004234EC" w:rsidP="004234EC">
      <w:pPr>
        <w:spacing w:line="360" w:lineRule="auto"/>
        <w:jc w:val="both"/>
        <w:rPr>
          <w:rFonts w:ascii="Arial" w:hAnsi="Arial" w:cs="Arial"/>
        </w:rPr>
      </w:pPr>
    </w:p>
    <w:p w14:paraId="587A7341" w14:textId="30F6EDC2" w:rsidR="004234EC" w:rsidRDefault="004234EC" w:rsidP="004234EC">
      <w:pPr>
        <w:spacing w:line="360" w:lineRule="auto"/>
        <w:jc w:val="both"/>
        <w:rPr>
          <w:rFonts w:ascii="Arial" w:hAnsi="Arial" w:cs="Arial"/>
        </w:rPr>
      </w:pPr>
    </w:p>
    <w:p w14:paraId="0C0BF24A" w14:textId="77777777" w:rsidR="00480F13" w:rsidRDefault="00480F13" w:rsidP="004234EC">
      <w:pPr>
        <w:spacing w:line="360" w:lineRule="auto"/>
        <w:jc w:val="both"/>
        <w:rPr>
          <w:rFonts w:ascii="Arial" w:hAnsi="Arial" w:cs="Arial"/>
        </w:rPr>
      </w:pPr>
    </w:p>
    <w:p w14:paraId="6CA45DED" w14:textId="77777777" w:rsidR="004234EC" w:rsidRDefault="004234EC" w:rsidP="004234EC">
      <w:pPr>
        <w:spacing w:line="360" w:lineRule="auto"/>
        <w:jc w:val="both"/>
        <w:rPr>
          <w:rFonts w:ascii="Arial" w:hAnsi="Arial" w:cs="Arial"/>
        </w:rPr>
      </w:pPr>
    </w:p>
    <w:p w14:paraId="27B35594" w14:textId="77777777" w:rsidR="004234EC" w:rsidRPr="00F703FA" w:rsidRDefault="004234EC" w:rsidP="004234EC">
      <w:pPr>
        <w:spacing w:line="360" w:lineRule="auto"/>
        <w:jc w:val="both"/>
        <w:rPr>
          <w:rFonts w:ascii="Arial" w:hAnsi="Arial" w:cs="Arial"/>
          <w:sz w:val="24"/>
          <w:szCs w:val="24"/>
        </w:rPr>
      </w:pPr>
    </w:p>
    <w:p w14:paraId="6BE0D859" w14:textId="77777777" w:rsidR="00D80C43" w:rsidRPr="00D80C43" w:rsidRDefault="00D80C43" w:rsidP="00D80C43">
      <w:pPr>
        <w:pStyle w:val="ListParagraph"/>
        <w:rPr>
          <w:rFonts w:ascii="Arial" w:hAnsi="Arial" w:cs="Arial"/>
          <w:sz w:val="24"/>
          <w:szCs w:val="24"/>
        </w:rPr>
      </w:pPr>
    </w:p>
    <w:p w14:paraId="62DD5FB4" w14:textId="1F6BAC14" w:rsidR="001146A2" w:rsidRDefault="00D80C43" w:rsidP="001146A2">
      <w:pPr>
        <w:pStyle w:val="Heading2"/>
        <w:keepNext w:val="0"/>
        <w:keepLines w:val="0"/>
        <w:widowControl w:val="0"/>
        <w:numPr>
          <w:ilvl w:val="1"/>
          <w:numId w:val="26"/>
        </w:numPr>
        <w:tabs>
          <w:tab w:val="left" w:pos="709"/>
        </w:tabs>
        <w:autoSpaceDE w:val="0"/>
        <w:autoSpaceDN w:val="0"/>
        <w:spacing w:before="0" w:line="360" w:lineRule="auto"/>
        <w:ind w:right="20"/>
        <w:rPr>
          <w:rFonts w:ascii="Arial" w:hAnsi="Arial" w:cs="Arial"/>
          <w:b/>
          <w:bCs/>
          <w:color w:val="365F91"/>
          <w:sz w:val="24"/>
          <w:szCs w:val="24"/>
        </w:rPr>
      </w:pPr>
      <w:bookmarkStart w:id="9" w:name="_Toc122353175"/>
      <w:r>
        <w:rPr>
          <w:rFonts w:ascii="Arial" w:hAnsi="Arial" w:cs="Arial"/>
          <w:b/>
          <w:bCs/>
          <w:color w:val="365F91"/>
          <w:sz w:val="24"/>
          <w:szCs w:val="24"/>
        </w:rPr>
        <w:t>C</w:t>
      </w:r>
      <w:r w:rsidR="001146A2" w:rsidRPr="001146A2">
        <w:rPr>
          <w:rFonts w:ascii="Arial" w:hAnsi="Arial" w:cs="Arial"/>
          <w:b/>
          <w:bCs/>
          <w:color w:val="365F91"/>
          <w:sz w:val="24"/>
          <w:szCs w:val="24"/>
        </w:rPr>
        <w:t>onclusion</w:t>
      </w:r>
      <w:bookmarkEnd w:id="9"/>
    </w:p>
    <w:p w14:paraId="00B542FA" w14:textId="44D71DC7" w:rsidR="00556CDA" w:rsidRDefault="00556CDA" w:rsidP="00556CDA"/>
    <w:p w14:paraId="0B9E348A" w14:textId="7A7B8C50" w:rsidR="00556CDA" w:rsidRPr="00556CDA" w:rsidRDefault="00556CDA" w:rsidP="00556CDA">
      <w:pPr>
        <w:rPr>
          <w:rFonts w:ascii="Arial" w:hAnsi="Arial" w:cs="Arial"/>
          <w:sz w:val="24"/>
          <w:szCs w:val="24"/>
        </w:rPr>
      </w:pPr>
      <w:r>
        <w:rPr>
          <w:rFonts w:ascii="Arial" w:hAnsi="Arial" w:cs="Arial"/>
          <w:sz w:val="24"/>
          <w:szCs w:val="24"/>
        </w:rPr>
        <w:t>The SSIP Programme, with all its sub program</w:t>
      </w:r>
      <w:r w:rsidR="00751C04">
        <w:rPr>
          <w:rFonts w:ascii="Arial" w:hAnsi="Arial" w:cs="Arial"/>
          <w:sz w:val="24"/>
          <w:szCs w:val="24"/>
        </w:rPr>
        <w:t>m</w:t>
      </w:r>
      <w:r>
        <w:rPr>
          <w:rFonts w:ascii="Arial" w:hAnsi="Arial" w:cs="Arial"/>
          <w:sz w:val="24"/>
          <w:szCs w:val="24"/>
        </w:rPr>
        <w:t xml:space="preserve">es, </w:t>
      </w:r>
      <w:r w:rsidR="00751C04">
        <w:rPr>
          <w:rFonts w:ascii="Arial" w:hAnsi="Arial" w:cs="Arial"/>
          <w:sz w:val="24"/>
          <w:szCs w:val="24"/>
        </w:rPr>
        <w:t>aim</w:t>
      </w:r>
      <w:r w:rsidR="002D5207">
        <w:rPr>
          <w:rFonts w:ascii="Arial" w:hAnsi="Arial" w:cs="Arial"/>
          <w:sz w:val="24"/>
          <w:szCs w:val="24"/>
        </w:rPr>
        <w:t>s</w:t>
      </w:r>
      <w:r w:rsidR="00751C04">
        <w:rPr>
          <w:rFonts w:ascii="Arial" w:hAnsi="Arial" w:cs="Arial"/>
          <w:sz w:val="24"/>
          <w:szCs w:val="24"/>
        </w:rPr>
        <w:t xml:space="preserve"> to contribute towards the goals of the GDE.</w:t>
      </w:r>
      <w:r w:rsidR="00B11639">
        <w:rPr>
          <w:rFonts w:ascii="Arial" w:hAnsi="Arial" w:cs="Arial"/>
          <w:sz w:val="24"/>
          <w:szCs w:val="24"/>
        </w:rPr>
        <w:t xml:space="preserve"> This </w:t>
      </w:r>
      <w:r w:rsidR="00F4165C">
        <w:rPr>
          <w:rFonts w:ascii="Arial" w:hAnsi="Arial" w:cs="Arial"/>
          <w:sz w:val="24"/>
          <w:szCs w:val="24"/>
        </w:rPr>
        <w:t>is to be achieved by providing learners with additional Saturday classes</w:t>
      </w:r>
      <w:r w:rsidR="00323290">
        <w:rPr>
          <w:rFonts w:ascii="Arial" w:hAnsi="Arial" w:cs="Arial"/>
          <w:sz w:val="24"/>
          <w:szCs w:val="24"/>
        </w:rPr>
        <w:t xml:space="preserve"> and </w:t>
      </w:r>
      <w:r w:rsidR="00F4165C">
        <w:rPr>
          <w:rFonts w:ascii="Arial" w:hAnsi="Arial" w:cs="Arial"/>
          <w:sz w:val="24"/>
          <w:szCs w:val="24"/>
        </w:rPr>
        <w:t>holiday programmes</w:t>
      </w:r>
      <w:r w:rsidR="00323290">
        <w:rPr>
          <w:rFonts w:ascii="Arial" w:hAnsi="Arial" w:cs="Arial"/>
          <w:sz w:val="24"/>
          <w:szCs w:val="24"/>
        </w:rPr>
        <w:t>. The inclusion of the Career Centre ensures the mental wel</w:t>
      </w:r>
      <w:r w:rsidR="0074506D">
        <w:rPr>
          <w:rFonts w:ascii="Arial" w:hAnsi="Arial" w:cs="Arial"/>
          <w:sz w:val="24"/>
          <w:szCs w:val="24"/>
        </w:rPr>
        <w:t>lbeing of the learners.</w:t>
      </w:r>
    </w:p>
    <w:p w14:paraId="0760B946" w14:textId="77777777" w:rsidR="000C3084" w:rsidRPr="00883157" w:rsidRDefault="000C3084" w:rsidP="001146A2"/>
    <w:sectPr w:rsidR="000C3084" w:rsidRPr="00883157" w:rsidSect="00D773DA">
      <w:footerReference w:type="default" r:id="rId13"/>
      <w:pgSz w:w="12240" w:h="15840"/>
      <w:pgMar w:top="1296" w:right="1440" w:bottom="1296" w:left="128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FE52" w14:textId="77777777" w:rsidR="003C1CB2" w:rsidRDefault="003C1CB2" w:rsidP="00CE412C">
      <w:pPr>
        <w:spacing w:after="0" w:line="240" w:lineRule="auto"/>
      </w:pPr>
      <w:r>
        <w:separator/>
      </w:r>
    </w:p>
  </w:endnote>
  <w:endnote w:type="continuationSeparator" w:id="0">
    <w:p w14:paraId="1D5006AA" w14:textId="77777777" w:rsidR="003C1CB2" w:rsidRDefault="003C1CB2" w:rsidP="00CE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DINPro">
    <w:altName w:val="Times New Roman"/>
    <w:charset w:val="00"/>
    <w:family w:val="auto"/>
    <w:pitch w:val="variable"/>
  </w:font>
  <w:font w:name="GQGOW P+ DIN Pr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54F8" w14:textId="53C8E777" w:rsidR="00B2233E" w:rsidRDefault="00BF7647">
    <w:pPr>
      <w:pStyle w:val="BodyText"/>
      <w:spacing w:line="14" w:lineRule="auto"/>
    </w:pPr>
    <w:r>
      <w:rPr>
        <w:noProof/>
      </w:rPr>
      <w:drawing>
        <wp:anchor distT="0" distB="0" distL="114300" distR="114300" simplePos="0" relativeHeight="251665408" behindDoc="1" locked="0" layoutInCell="1" allowOverlap="1" wp14:anchorId="5D64975F" wp14:editId="553A48B6">
          <wp:simplePos x="0" y="0"/>
          <wp:positionH relativeFrom="page">
            <wp:align>left</wp:align>
          </wp:positionH>
          <wp:positionV relativeFrom="paragraph">
            <wp:posOffset>-751205</wp:posOffset>
          </wp:positionV>
          <wp:extent cx="7549200" cy="2322000"/>
          <wp:effectExtent l="0" t="0" r="0"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03-03.jpg"/>
                  <pic:cNvPicPr/>
                </pic:nvPicPr>
                <pic:blipFill>
                  <a:blip r:embed="rId1">
                    <a:extLst>
                      <a:ext uri="{28A0092B-C50C-407E-A947-70E740481C1C}">
                        <a14:useLocalDpi xmlns:a14="http://schemas.microsoft.com/office/drawing/2010/main" val="0"/>
                      </a:ext>
                    </a:extLst>
                  </a:blip>
                  <a:stretch>
                    <a:fillRect/>
                  </a:stretch>
                </pic:blipFill>
                <pic:spPr>
                  <a:xfrm>
                    <a:off x="0" y="0"/>
                    <a:ext cx="7549200" cy="2322000"/>
                  </a:xfrm>
                  <a:prstGeom prst="rect">
                    <a:avLst/>
                  </a:prstGeom>
                </pic:spPr>
              </pic:pic>
            </a:graphicData>
          </a:graphic>
          <wp14:sizeRelH relativeFrom="margin">
            <wp14:pctWidth>0</wp14:pctWidth>
          </wp14:sizeRelH>
          <wp14:sizeRelV relativeFrom="margin">
            <wp14:pctHeight>0</wp14:pctHeight>
          </wp14:sizeRelV>
        </wp:anchor>
      </w:drawing>
    </w:r>
    <w:r w:rsidR="00B2233E">
      <w:rPr>
        <w:noProof/>
        <w:lang w:val="en-ZA" w:eastAsia="en-ZA"/>
      </w:rPr>
      <mc:AlternateContent>
        <mc:Choice Requires="wps">
          <w:drawing>
            <wp:anchor distT="0" distB="0" distL="114300" distR="114300" simplePos="0" relativeHeight="251659264" behindDoc="1" locked="0" layoutInCell="1" allowOverlap="1" wp14:anchorId="26B49E68" wp14:editId="7A2DB972">
              <wp:simplePos x="0" y="0"/>
              <wp:positionH relativeFrom="page">
                <wp:posOffset>6252210</wp:posOffset>
              </wp:positionH>
              <wp:positionV relativeFrom="page">
                <wp:posOffset>8966200</wp:posOffset>
              </wp:positionV>
              <wp:extent cx="866140" cy="16573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0370F" w14:textId="77777777" w:rsidR="00B2233E" w:rsidRPr="006752DC" w:rsidRDefault="00B2233E">
                          <w:pPr>
                            <w:spacing w:line="245" w:lineRule="exact"/>
                            <w:ind w:left="20"/>
                            <w:rPr>
                              <w:rFonts w:ascii="Calibri"/>
                              <w:b/>
                              <w:color w:val="FFFFFF" w:themeColor="background1"/>
                            </w:rPr>
                          </w:pPr>
                          <w:r w:rsidRPr="006752DC">
                            <w:rPr>
                              <w:rFonts w:ascii="Calibri"/>
                              <w:color w:val="FFFFFF" w:themeColor="background1"/>
                            </w:rPr>
                            <w:t xml:space="preserve">Page </w:t>
                          </w:r>
                          <w:r w:rsidRPr="006752DC">
                            <w:rPr>
                              <w:color w:val="FFFFFF" w:themeColor="background1"/>
                            </w:rPr>
                            <w:fldChar w:fldCharType="begin"/>
                          </w:r>
                          <w:r w:rsidRPr="006752DC">
                            <w:rPr>
                              <w:rFonts w:ascii="Calibri"/>
                              <w:b/>
                              <w:color w:val="FFFFFF" w:themeColor="background1"/>
                            </w:rPr>
                            <w:instrText xml:space="preserve"> PAGE </w:instrText>
                          </w:r>
                          <w:r w:rsidRPr="006752DC">
                            <w:rPr>
                              <w:color w:val="FFFFFF" w:themeColor="background1"/>
                            </w:rPr>
                            <w:fldChar w:fldCharType="separate"/>
                          </w:r>
                          <w:r>
                            <w:rPr>
                              <w:rFonts w:ascii="Calibri"/>
                              <w:b/>
                              <w:noProof/>
                              <w:color w:val="FFFFFF" w:themeColor="background1"/>
                            </w:rPr>
                            <w:t>4</w:t>
                          </w:r>
                          <w:r w:rsidRPr="006752DC">
                            <w:rPr>
                              <w:color w:val="FFFFFF" w:themeColor="background1"/>
                            </w:rPr>
                            <w:fldChar w:fldCharType="end"/>
                          </w:r>
                          <w:r w:rsidRPr="006752DC">
                            <w:rPr>
                              <w:rFonts w:ascii="Calibri"/>
                              <w:b/>
                              <w:color w:val="FFFFFF" w:themeColor="background1"/>
                            </w:rPr>
                            <w:t xml:space="preserve"> </w:t>
                          </w:r>
                          <w:r w:rsidRPr="006752DC">
                            <w:rPr>
                              <w:rFonts w:ascii="Calibri"/>
                              <w:color w:val="FFFFFF" w:themeColor="background1"/>
                            </w:rPr>
                            <w:t xml:space="preserve">of </w:t>
                          </w:r>
                          <w:r w:rsidRPr="006752DC">
                            <w:rPr>
                              <w:rFonts w:ascii="Calibri"/>
                              <w:b/>
                              <w:color w:val="FFFFFF" w:themeColor="background1"/>
                            </w:rPr>
                            <w:t>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49E68" id="_x0000_t202" coordsize="21600,21600" o:spt="202" path="m,l,21600r21600,l21600,xe">
              <v:stroke joinstyle="miter"/>
              <v:path gradientshapeok="t" o:connecttype="rect"/>
            </v:shapetype>
            <v:shape id="Text Box 2" o:spid="_x0000_s1026" type="#_x0000_t202" style="position:absolute;margin-left:492.3pt;margin-top:706pt;width:68.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" filled="f" stroked="f">
              <v:textbox inset="0,0,0,0">
                <w:txbxContent>
                  <w:p w14:paraId="4730370F" w14:textId="77777777" w:rsidR="00B2233E" w:rsidRPr="006752DC" w:rsidRDefault="00B2233E">
                    <w:pPr>
                      <w:spacing w:line="245" w:lineRule="exact"/>
                      <w:ind w:left="20"/>
                      <w:rPr>
                        <w:rFonts w:ascii="Calibri"/>
                        <w:b/>
                        <w:color w:val="FFFFFF" w:themeColor="background1"/>
                      </w:rPr>
                    </w:pPr>
                    <w:r w:rsidRPr="006752DC">
                      <w:rPr>
                        <w:rFonts w:ascii="Calibri"/>
                        <w:color w:val="FFFFFF" w:themeColor="background1"/>
                      </w:rPr>
                      <w:t xml:space="preserve">Page </w:t>
                    </w:r>
                    <w:r w:rsidRPr="006752DC">
                      <w:rPr>
                        <w:color w:val="FFFFFF" w:themeColor="background1"/>
                      </w:rPr>
                      <w:fldChar w:fldCharType="begin"/>
                    </w:r>
                    <w:r w:rsidRPr="006752DC">
                      <w:rPr>
                        <w:rFonts w:ascii="Calibri"/>
                        <w:b/>
                        <w:color w:val="FFFFFF" w:themeColor="background1"/>
                      </w:rPr>
                      <w:instrText xml:space="preserve"> PAGE </w:instrText>
                    </w:r>
                    <w:r w:rsidRPr="006752DC">
                      <w:rPr>
                        <w:color w:val="FFFFFF" w:themeColor="background1"/>
                      </w:rPr>
                      <w:fldChar w:fldCharType="separate"/>
                    </w:r>
                    <w:r>
                      <w:rPr>
                        <w:rFonts w:ascii="Calibri"/>
                        <w:b/>
                        <w:noProof/>
                        <w:color w:val="FFFFFF" w:themeColor="background1"/>
                      </w:rPr>
                      <w:t>4</w:t>
                    </w:r>
                    <w:r w:rsidRPr="006752DC">
                      <w:rPr>
                        <w:color w:val="FFFFFF" w:themeColor="background1"/>
                      </w:rPr>
                      <w:fldChar w:fldCharType="end"/>
                    </w:r>
                    <w:r w:rsidRPr="006752DC">
                      <w:rPr>
                        <w:rFonts w:ascii="Calibri"/>
                        <w:b/>
                        <w:color w:val="FFFFFF" w:themeColor="background1"/>
                      </w:rPr>
                      <w:t xml:space="preserve"> </w:t>
                    </w:r>
                    <w:r w:rsidRPr="006752DC">
                      <w:rPr>
                        <w:rFonts w:ascii="Calibri"/>
                        <w:color w:val="FFFFFF" w:themeColor="background1"/>
                      </w:rPr>
                      <w:t xml:space="preserve">of </w:t>
                    </w:r>
                    <w:r w:rsidRPr="006752DC">
                      <w:rPr>
                        <w:rFonts w:ascii="Calibri"/>
                        <w:b/>
                        <w:color w:val="FFFFFF" w:themeColor="background1"/>
                      </w:rPr>
                      <w:t>105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E89D" w14:textId="77777777" w:rsidR="00BF7647" w:rsidRDefault="00BF7647">
    <w:pPr>
      <w:pStyle w:val="BodyText"/>
      <w:spacing w:line="14" w:lineRule="auto"/>
    </w:pPr>
    <w:r>
      <w:rPr>
        <w:noProof/>
      </w:rPr>
      <w:drawing>
        <wp:anchor distT="0" distB="0" distL="114300" distR="114300" simplePos="0" relativeHeight="251668480" behindDoc="1" locked="0" layoutInCell="1" allowOverlap="1" wp14:anchorId="53AAA161" wp14:editId="7B6A2FE1">
          <wp:simplePos x="0" y="0"/>
          <wp:positionH relativeFrom="page">
            <wp:align>right</wp:align>
          </wp:positionH>
          <wp:positionV relativeFrom="paragraph">
            <wp:posOffset>-1871345</wp:posOffset>
          </wp:positionV>
          <wp:extent cx="7549200" cy="2322000"/>
          <wp:effectExtent l="0" t="0" r="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03-03.jpg"/>
                  <pic:cNvPicPr/>
                </pic:nvPicPr>
                <pic:blipFill>
                  <a:blip r:embed="rId1">
                    <a:extLst>
                      <a:ext uri="{28A0092B-C50C-407E-A947-70E740481C1C}">
                        <a14:useLocalDpi xmlns:a14="http://schemas.microsoft.com/office/drawing/2010/main" val="0"/>
                      </a:ext>
                    </a:extLst>
                  </a:blip>
                  <a:stretch>
                    <a:fillRect/>
                  </a:stretch>
                </pic:blipFill>
                <pic:spPr>
                  <a:xfrm>
                    <a:off x="0" y="0"/>
                    <a:ext cx="7549200" cy="2322000"/>
                  </a:xfrm>
                  <a:prstGeom prst="rect">
                    <a:avLst/>
                  </a:prstGeom>
                </pic:spPr>
              </pic:pic>
            </a:graphicData>
          </a:graphic>
          <wp14:sizeRelH relativeFrom="margin">
            <wp14:pctWidth>0</wp14:pctWidth>
          </wp14:sizeRelH>
          <wp14:sizeRelV relativeFrom="margin">
            <wp14:pctHeight>0</wp14:pctHeight>
          </wp14:sizeRelV>
        </wp:anchor>
      </w:drawing>
    </w:r>
    <w:r>
      <w:rPr>
        <w:noProof/>
        <w:lang w:val="en-ZA" w:eastAsia="en-ZA"/>
      </w:rPr>
      <mc:AlternateContent>
        <mc:Choice Requires="wps">
          <w:drawing>
            <wp:anchor distT="0" distB="0" distL="114300" distR="114300" simplePos="0" relativeHeight="251667456" behindDoc="1" locked="0" layoutInCell="1" allowOverlap="1" wp14:anchorId="511F27AF" wp14:editId="334233B3">
              <wp:simplePos x="0" y="0"/>
              <wp:positionH relativeFrom="page">
                <wp:posOffset>6252210</wp:posOffset>
              </wp:positionH>
              <wp:positionV relativeFrom="page">
                <wp:posOffset>8966200</wp:posOffset>
              </wp:positionV>
              <wp:extent cx="866140" cy="16573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657F2" w14:textId="77777777" w:rsidR="00BF7647" w:rsidRPr="006752DC" w:rsidRDefault="00BF7647">
                          <w:pPr>
                            <w:spacing w:line="245" w:lineRule="exact"/>
                            <w:ind w:left="20"/>
                            <w:rPr>
                              <w:rFonts w:ascii="Calibri"/>
                              <w:b/>
                              <w:color w:val="FFFFFF" w:themeColor="background1"/>
                            </w:rPr>
                          </w:pPr>
                          <w:r w:rsidRPr="006752DC">
                            <w:rPr>
                              <w:rFonts w:ascii="Calibri"/>
                              <w:color w:val="FFFFFF" w:themeColor="background1"/>
                            </w:rPr>
                            <w:t xml:space="preserve">Page </w:t>
                          </w:r>
                          <w:r w:rsidRPr="006752DC">
                            <w:rPr>
                              <w:color w:val="FFFFFF" w:themeColor="background1"/>
                            </w:rPr>
                            <w:fldChar w:fldCharType="begin"/>
                          </w:r>
                          <w:r w:rsidRPr="006752DC">
                            <w:rPr>
                              <w:rFonts w:ascii="Calibri"/>
                              <w:b/>
                              <w:color w:val="FFFFFF" w:themeColor="background1"/>
                            </w:rPr>
                            <w:instrText xml:space="preserve"> PAGE </w:instrText>
                          </w:r>
                          <w:r w:rsidRPr="006752DC">
                            <w:rPr>
                              <w:color w:val="FFFFFF" w:themeColor="background1"/>
                            </w:rPr>
                            <w:fldChar w:fldCharType="separate"/>
                          </w:r>
                          <w:r>
                            <w:rPr>
                              <w:rFonts w:ascii="Calibri"/>
                              <w:b/>
                              <w:noProof/>
                              <w:color w:val="FFFFFF" w:themeColor="background1"/>
                            </w:rPr>
                            <w:t>4</w:t>
                          </w:r>
                          <w:r w:rsidRPr="006752DC">
                            <w:rPr>
                              <w:color w:val="FFFFFF" w:themeColor="background1"/>
                            </w:rPr>
                            <w:fldChar w:fldCharType="end"/>
                          </w:r>
                          <w:r w:rsidRPr="006752DC">
                            <w:rPr>
                              <w:rFonts w:ascii="Calibri"/>
                              <w:b/>
                              <w:color w:val="FFFFFF" w:themeColor="background1"/>
                            </w:rPr>
                            <w:t xml:space="preserve"> </w:t>
                          </w:r>
                          <w:r w:rsidRPr="006752DC">
                            <w:rPr>
                              <w:rFonts w:ascii="Calibri"/>
                              <w:color w:val="FFFFFF" w:themeColor="background1"/>
                            </w:rPr>
                            <w:t xml:space="preserve">of </w:t>
                          </w:r>
                          <w:r w:rsidRPr="006752DC">
                            <w:rPr>
                              <w:rFonts w:ascii="Calibri"/>
                              <w:b/>
                              <w:color w:val="FFFFFF" w:themeColor="background1"/>
                            </w:rPr>
                            <w:t>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F27AF" id="_x0000_t202" coordsize="21600,21600" o:spt="202" path="m,l,21600r21600,l21600,xe">
              <v:stroke joinstyle="miter"/>
              <v:path gradientshapeok="t" o:connecttype="rect"/>
            </v:shapetype>
            <v:shape id="_x0000_s1027" type="#_x0000_t202" style="position:absolute;margin-left:492.3pt;margin-top:706pt;width:68.2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" filled="f" stroked="f">
              <v:textbox inset="0,0,0,0">
                <w:txbxContent>
                  <w:p w14:paraId="021657F2" w14:textId="77777777" w:rsidR="00BF7647" w:rsidRPr="006752DC" w:rsidRDefault="00BF7647">
                    <w:pPr>
                      <w:spacing w:line="245" w:lineRule="exact"/>
                      <w:ind w:left="20"/>
                      <w:rPr>
                        <w:rFonts w:ascii="Calibri"/>
                        <w:b/>
                        <w:color w:val="FFFFFF" w:themeColor="background1"/>
                      </w:rPr>
                    </w:pPr>
                    <w:r w:rsidRPr="006752DC">
                      <w:rPr>
                        <w:rFonts w:ascii="Calibri"/>
                        <w:color w:val="FFFFFF" w:themeColor="background1"/>
                      </w:rPr>
                      <w:t xml:space="preserve">Page </w:t>
                    </w:r>
                    <w:r w:rsidRPr="006752DC">
                      <w:rPr>
                        <w:color w:val="FFFFFF" w:themeColor="background1"/>
                      </w:rPr>
                      <w:fldChar w:fldCharType="begin"/>
                    </w:r>
                    <w:r w:rsidRPr="006752DC">
                      <w:rPr>
                        <w:rFonts w:ascii="Calibri"/>
                        <w:b/>
                        <w:color w:val="FFFFFF" w:themeColor="background1"/>
                      </w:rPr>
                      <w:instrText xml:space="preserve"> PAGE </w:instrText>
                    </w:r>
                    <w:r w:rsidRPr="006752DC">
                      <w:rPr>
                        <w:color w:val="FFFFFF" w:themeColor="background1"/>
                      </w:rPr>
                      <w:fldChar w:fldCharType="separate"/>
                    </w:r>
                    <w:r>
                      <w:rPr>
                        <w:rFonts w:ascii="Calibri"/>
                        <w:b/>
                        <w:noProof/>
                        <w:color w:val="FFFFFF" w:themeColor="background1"/>
                      </w:rPr>
                      <w:t>4</w:t>
                    </w:r>
                    <w:r w:rsidRPr="006752DC">
                      <w:rPr>
                        <w:color w:val="FFFFFF" w:themeColor="background1"/>
                      </w:rPr>
                      <w:fldChar w:fldCharType="end"/>
                    </w:r>
                    <w:r w:rsidRPr="006752DC">
                      <w:rPr>
                        <w:rFonts w:ascii="Calibri"/>
                        <w:b/>
                        <w:color w:val="FFFFFF" w:themeColor="background1"/>
                      </w:rPr>
                      <w:t xml:space="preserve"> </w:t>
                    </w:r>
                    <w:r w:rsidRPr="006752DC">
                      <w:rPr>
                        <w:rFonts w:ascii="Calibri"/>
                        <w:color w:val="FFFFFF" w:themeColor="background1"/>
                      </w:rPr>
                      <w:t xml:space="preserve">of </w:t>
                    </w:r>
                    <w:r w:rsidRPr="006752DC">
                      <w:rPr>
                        <w:rFonts w:ascii="Calibri"/>
                        <w:b/>
                        <w:color w:val="FFFFFF" w:themeColor="background1"/>
                      </w:rPr>
                      <w:t>105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D251" w14:textId="4E602229" w:rsidR="00BF7647" w:rsidRPr="00A3692F" w:rsidRDefault="00BF7647" w:rsidP="00405343">
    <w:pPr>
      <w:pStyle w:val="Footer"/>
      <w:pBdr>
        <w:top w:val="single" w:sz="4" w:space="1" w:color="D9D9D9" w:themeColor="background1" w:themeShade="D9"/>
      </w:pBdr>
      <w:rPr>
        <w:rFonts w:cs="Arial"/>
      </w:rPr>
    </w:pPr>
    <w:r>
      <w:rPr>
        <w:noProof/>
      </w:rPr>
      <w:drawing>
        <wp:anchor distT="0" distB="0" distL="114300" distR="114300" simplePos="0" relativeHeight="251661312" behindDoc="1" locked="0" layoutInCell="1" allowOverlap="1" wp14:anchorId="590B6685" wp14:editId="731BB9FA">
          <wp:simplePos x="0" y="0"/>
          <wp:positionH relativeFrom="page">
            <wp:align>right</wp:align>
          </wp:positionH>
          <wp:positionV relativeFrom="paragraph">
            <wp:posOffset>-1250315</wp:posOffset>
          </wp:positionV>
          <wp:extent cx="7772400" cy="232156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03-0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2321560"/>
                  </a:xfrm>
                  <a:prstGeom prst="rect">
                    <a:avLst/>
                  </a:prstGeom>
                </pic:spPr>
              </pic:pic>
            </a:graphicData>
          </a:graphic>
          <wp14:sizeRelH relativeFrom="margin">
            <wp14:pctWidth>0</wp14:pctWidth>
          </wp14:sizeRelH>
          <wp14:sizeRelV relativeFrom="margin">
            <wp14:pctHeight>0</wp14:pctHeight>
          </wp14:sizeRelV>
        </wp:anchor>
      </w:drawing>
    </w:r>
    <w:r>
      <w:rPr>
        <w:rFonts w:cs="Arial"/>
        <w:sz w:val="18"/>
        <w:szCs w:val="18"/>
      </w:rPr>
      <w:t>GDE Programs First Quarter Report: 2020/21</w:t>
    </w:r>
    <w:r>
      <w:rPr>
        <w:rFonts w:cs="Arial"/>
        <w:sz w:val="18"/>
        <w:szCs w:val="18"/>
      </w:rPr>
      <w:tab/>
    </w:r>
    <w:r w:rsidRPr="00A3692F">
      <w:rPr>
        <w:rFonts w:cs="Arial"/>
        <w:sz w:val="20"/>
        <w:szCs w:val="20"/>
      </w:rPr>
      <w:tab/>
    </w:r>
    <w:sdt>
      <w:sdtPr>
        <w:rPr>
          <w:rFonts w:cs="Arial"/>
          <w:sz w:val="20"/>
          <w:szCs w:val="20"/>
        </w:rPr>
        <w:id w:val="664203493"/>
        <w:docPartObj>
          <w:docPartGallery w:val="Page Numbers (Bottom of Page)"/>
          <w:docPartUnique/>
        </w:docPartObj>
      </w:sdtPr>
      <w:sdtEndPr>
        <w:rPr>
          <w:color w:val="7F7F7F" w:themeColor="background1" w:themeShade="7F"/>
          <w:spacing w:val="60"/>
          <w:sz w:val="22"/>
          <w:szCs w:val="22"/>
        </w:rPr>
      </w:sdtEndPr>
      <w:sdtContent>
        <w:r w:rsidRPr="00A3692F">
          <w:rPr>
            <w:rFonts w:cs="Arial"/>
          </w:rPr>
          <w:fldChar w:fldCharType="begin"/>
        </w:r>
        <w:r w:rsidRPr="00A3692F">
          <w:rPr>
            <w:rFonts w:cs="Arial"/>
          </w:rPr>
          <w:instrText xml:space="preserve"> PAGE   \* MERGEFORMAT </w:instrText>
        </w:r>
        <w:r w:rsidRPr="00A3692F">
          <w:rPr>
            <w:rFonts w:cs="Arial"/>
          </w:rPr>
          <w:fldChar w:fldCharType="separate"/>
        </w:r>
        <w:r>
          <w:rPr>
            <w:rFonts w:cs="Arial"/>
            <w:noProof/>
          </w:rPr>
          <w:t>21</w:t>
        </w:r>
        <w:r w:rsidRPr="00A3692F">
          <w:rPr>
            <w:rFonts w:cs="Arial"/>
            <w:noProof/>
          </w:rPr>
          <w:fldChar w:fldCharType="end"/>
        </w:r>
        <w:r w:rsidRPr="00A3692F">
          <w:rPr>
            <w:rFonts w:cs="Arial"/>
          </w:rPr>
          <w:t xml:space="preserve"> | </w:t>
        </w:r>
        <w:r w:rsidRPr="00A3692F">
          <w:rPr>
            <w:rFonts w:cs="Arial"/>
            <w:color w:val="7F7F7F" w:themeColor="background1" w:themeShade="7F"/>
            <w:spacing w:val="60"/>
          </w:rPr>
          <w:t>Page</w:t>
        </w:r>
      </w:sdtContent>
    </w:sdt>
  </w:p>
  <w:p w14:paraId="66D26F6D" w14:textId="77777777" w:rsidR="00BF7647" w:rsidRDefault="00BF7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D6C5B" w14:textId="77777777" w:rsidR="003C1CB2" w:rsidRDefault="003C1CB2" w:rsidP="00CE412C">
      <w:pPr>
        <w:spacing w:after="0" w:line="240" w:lineRule="auto"/>
      </w:pPr>
      <w:r>
        <w:separator/>
      </w:r>
    </w:p>
  </w:footnote>
  <w:footnote w:type="continuationSeparator" w:id="0">
    <w:p w14:paraId="762FA4BB" w14:textId="77777777" w:rsidR="003C1CB2" w:rsidRDefault="003C1CB2" w:rsidP="00CE4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8A4"/>
    <w:multiLevelType w:val="hybridMultilevel"/>
    <w:tmpl w:val="389E5E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5A381D"/>
    <w:multiLevelType w:val="multilevel"/>
    <w:tmpl w:val="052E0DDC"/>
    <w:lvl w:ilvl="0">
      <w:start w:val="3"/>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bullet"/>
      <w:lvlText w:val=""/>
      <w:lvlJc w:val="left"/>
      <w:pPr>
        <w:ind w:left="958" w:hanging="720"/>
      </w:pPr>
      <w:rPr>
        <w:rFonts w:ascii="Symbol" w:hAnsi="Symbol"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 w15:restartNumberingAfterBreak="0">
    <w:nsid w:val="08B07432"/>
    <w:multiLevelType w:val="multilevel"/>
    <w:tmpl w:val="C8480666"/>
    <w:lvl w:ilvl="0">
      <w:start w:val="2"/>
      <w:numFmt w:val="decimal"/>
      <w:lvlText w:val="%1."/>
      <w:lvlJc w:val="left"/>
      <w:pPr>
        <w:ind w:left="408" w:hanging="408"/>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F5A32B5"/>
    <w:multiLevelType w:val="hybridMultilevel"/>
    <w:tmpl w:val="E99A5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B09C7"/>
    <w:multiLevelType w:val="hybridMultilevel"/>
    <w:tmpl w:val="BFA0DA9C"/>
    <w:lvl w:ilvl="0" w:tplc="4CDE448E">
      <w:start w:val="1"/>
      <w:numFmt w:val="decimal"/>
      <w:lvlText w:val="%1."/>
      <w:lvlJc w:val="left"/>
      <w:pPr>
        <w:tabs>
          <w:tab w:val="num" w:pos="720"/>
        </w:tabs>
        <w:ind w:left="720" w:hanging="360"/>
      </w:pPr>
      <w:rPr>
        <w:rFonts w:asciiTheme="minorHAnsi" w:eastAsiaTheme="minorHAnsi" w:hAnsiTheme="minorHAnsi" w:cstheme="minorBidi"/>
      </w:rPr>
    </w:lvl>
    <w:lvl w:ilvl="1" w:tplc="EDFA47B4" w:tentative="1">
      <w:start w:val="1"/>
      <w:numFmt w:val="decimal"/>
      <w:lvlText w:val="%2)"/>
      <w:lvlJc w:val="left"/>
      <w:pPr>
        <w:tabs>
          <w:tab w:val="num" w:pos="1440"/>
        </w:tabs>
        <w:ind w:left="1440" w:hanging="360"/>
      </w:pPr>
    </w:lvl>
    <w:lvl w:ilvl="2" w:tplc="3B9635CA" w:tentative="1">
      <w:start w:val="1"/>
      <w:numFmt w:val="decimal"/>
      <w:lvlText w:val="%3)"/>
      <w:lvlJc w:val="left"/>
      <w:pPr>
        <w:tabs>
          <w:tab w:val="num" w:pos="2160"/>
        </w:tabs>
        <w:ind w:left="2160" w:hanging="360"/>
      </w:pPr>
    </w:lvl>
    <w:lvl w:ilvl="3" w:tplc="EC169392" w:tentative="1">
      <w:start w:val="1"/>
      <w:numFmt w:val="decimal"/>
      <w:lvlText w:val="%4)"/>
      <w:lvlJc w:val="left"/>
      <w:pPr>
        <w:tabs>
          <w:tab w:val="num" w:pos="2880"/>
        </w:tabs>
        <w:ind w:left="2880" w:hanging="360"/>
      </w:pPr>
    </w:lvl>
    <w:lvl w:ilvl="4" w:tplc="ED687458" w:tentative="1">
      <w:start w:val="1"/>
      <w:numFmt w:val="decimal"/>
      <w:lvlText w:val="%5)"/>
      <w:lvlJc w:val="left"/>
      <w:pPr>
        <w:tabs>
          <w:tab w:val="num" w:pos="3600"/>
        </w:tabs>
        <w:ind w:left="3600" w:hanging="360"/>
      </w:pPr>
    </w:lvl>
    <w:lvl w:ilvl="5" w:tplc="C464D78A" w:tentative="1">
      <w:start w:val="1"/>
      <w:numFmt w:val="decimal"/>
      <w:lvlText w:val="%6)"/>
      <w:lvlJc w:val="left"/>
      <w:pPr>
        <w:tabs>
          <w:tab w:val="num" w:pos="4320"/>
        </w:tabs>
        <w:ind w:left="4320" w:hanging="360"/>
      </w:pPr>
    </w:lvl>
    <w:lvl w:ilvl="6" w:tplc="4CF84B22" w:tentative="1">
      <w:start w:val="1"/>
      <w:numFmt w:val="decimal"/>
      <w:lvlText w:val="%7)"/>
      <w:lvlJc w:val="left"/>
      <w:pPr>
        <w:tabs>
          <w:tab w:val="num" w:pos="5040"/>
        </w:tabs>
        <w:ind w:left="5040" w:hanging="360"/>
      </w:pPr>
    </w:lvl>
    <w:lvl w:ilvl="7" w:tplc="AEBE3DE8" w:tentative="1">
      <w:start w:val="1"/>
      <w:numFmt w:val="decimal"/>
      <w:lvlText w:val="%8)"/>
      <w:lvlJc w:val="left"/>
      <w:pPr>
        <w:tabs>
          <w:tab w:val="num" w:pos="5760"/>
        </w:tabs>
        <w:ind w:left="5760" w:hanging="360"/>
      </w:pPr>
    </w:lvl>
    <w:lvl w:ilvl="8" w:tplc="4BA0BBB0" w:tentative="1">
      <w:start w:val="1"/>
      <w:numFmt w:val="decimal"/>
      <w:lvlText w:val="%9)"/>
      <w:lvlJc w:val="left"/>
      <w:pPr>
        <w:tabs>
          <w:tab w:val="num" w:pos="6480"/>
        </w:tabs>
        <w:ind w:left="6480" w:hanging="360"/>
      </w:pPr>
    </w:lvl>
  </w:abstractNum>
  <w:abstractNum w:abstractNumId="5" w15:restartNumberingAfterBreak="0">
    <w:nsid w:val="1B152148"/>
    <w:multiLevelType w:val="hybridMultilevel"/>
    <w:tmpl w:val="DDA23600"/>
    <w:lvl w:ilvl="0" w:tplc="1D521B66">
      <w:start w:val="1"/>
      <w:numFmt w:val="bullet"/>
      <w:lvlText w:val="•"/>
      <w:lvlJc w:val="left"/>
      <w:pPr>
        <w:tabs>
          <w:tab w:val="num" w:pos="720"/>
        </w:tabs>
        <w:ind w:left="720" w:hanging="360"/>
      </w:pPr>
      <w:rPr>
        <w:rFonts w:ascii="Arial" w:hAnsi="Arial" w:hint="default"/>
      </w:rPr>
    </w:lvl>
    <w:lvl w:ilvl="1" w:tplc="5B12494C" w:tentative="1">
      <w:start w:val="1"/>
      <w:numFmt w:val="bullet"/>
      <w:lvlText w:val="•"/>
      <w:lvlJc w:val="left"/>
      <w:pPr>
        <w:tabs>
          <w:tab w:val="num" w:pos="1440"/>
        </w:tabs>
        <w:ind w:left="1440" w:hanging="360"/>
      </w:pPr>
      <w:rPr>
        <w:rFonts w:ascii="Arial" w:hAnsi="Arial" w:hint="default"/>
      </w:rPr>
    </w:lvl>
    <w:lvl w:ilvl="2" w:tplc="41AAA120" w:tentative="1">
      <w:start w:val="1"/>
      <w:numFmt w:val="bullet"/>
      <w:lvlText w:val="•"/>
      <w:lvlJc w:val="left"/>
      <w:pPr>
        <w:tabs>
          <w:tab w:val="num" w:pos="2160"/>
        </w:tabs>
        <w:ind w:left="2160" w:hanging="360"/>
      </w:pPr>
      <w:rPr>
        <w:rFonts w:ascii="Arial" w:hAnsi="Arial" w:hint="default"/>
      </w:rPr>
    </w:lvl>
    <w:lvl w:ilvl="3" w:tplc="D432169A" w:tentative="1">
      <w:start w:val="1"/>
      <w:numFmt w:val="bullet"/>
      <w:lvlText w:val="•"/>
      <w:lvlJc w:val="left"/>
      <w:pPr>
        <w:tabs>
          <w:tab w:val="num" w:pos="2880"/>
        </w:tabs>
        <w:ind w:left="2880" w:hanging="360"/>
      </w:pPr>
      <w:rPr>
        <w:rFonts w:ascii="Arial" w:hAnsi="Arial" w:hint="default"/>
      </w:rPr>
    </w:lvl>
    <w:lvl w:ilvl="4" w:tplc="630C1ED2" w:tentative="1">
      <w:start w:val="1"/>
      <w:numFmt w:val="bullet"/>
      <w:lvlText w:val="•"/>
      <w:lvlJc w:val="left"/>
      <w:pPr>
        <w:tabs>
          <w:tab w:val="num" w:pos="3600"/>
        </w:tabs>
        <w:ind w:left="3600" w:hanging="360"/>
      </w:pPr>
      <w:rPr>
        <w:rFonts w:ascii="Arial" w:hAnsi="Arial" w:hint="default"/>
      </w:rPr>
    </w:lvl>
    <w:lvl w:ilvl="5" w:tplc="CC962D90" w:tentative="1">
      <w:start w:val="1"/>
      <w:numFmt w:val="bullet"/>
      <w:lvlText w:val="•"/>
      <w:lvlJc w:val="left"/>
      <w:pPr>
        <w:tabs>
          <w:tab w:val="num" w:pos="4320"/>
        </w:tabs>
        <w:ind w:left="4320" w:hanging="360"/>
      </w:pPr>
      <w:rPr>
        <w:rFonts w:ascii="Arial" w:hAnsi="Arial" w:hint="default"/>
      </w:rPr>
    </w:lvl>
    <w:lvl w:ilvl="6" w:tplc="7794EEB2" w:tentative="1">
      <w:start w:val="1"/>
      <w:numFmt w:val="bullet"/>
      <w:lvlText w:val="•"/>
      <w:lvlJc w:val="left"/>
      <w:pPr>
        <w:tabs>
          <w:tab w:val="num" w:pos="5040"/>
        </w:tabs>
        <w:ind w:left="5040" w:hanging="360"/>
      </w:pPr>
      <w:rPr>
        <w:rFonts w:ascii="Arial" w:hAnsi="Arial" w:hint="default"/>
      </w:rPr>
    </w:lvl>
    <w:lvl w:ilvl="7" w:tplc="B27A9B76" w:tentative="1">
      <w:start w:val="1"/>
      <w:numFmt w:val="bullet"/>
      <w:lvlText w:val="•"/>
      <w:lvlJc w:val="left"/>
      <w:pPr>
        <w:tabs>
          <w:tab w:val="num" w:pos="5760"/>
        </w:tabs>
        <w:ind w:left="5760" w:hanging="360"/>
      </w:pPr>
      <w:rPr>
        <w:rFonts w:ascii="Arial" w:hAnsi="Arial" w:hint="default"/>
      </w:rPr>
    </w:lvl>
    <w:lvl w:ilvl="8" w:tplc="6772FD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077479"/>
    <w:multiLevelType w:val="hybridMultilevel"/>
    <w:tmpl w:val="514C215E"/>
    <w:lvl w:ilvl="0" w:tplc="1C090001">
      <w:start w:val="1"/>
      <w:numFmt w:val="bullet"/>
      <w:lvlText w:val=""/>
      <w:lvlJc w:val="left"/>
      <w:pPr>
        <w:ind w:left="1080" w:hanging="360"/>
      </w:pPr>
      <w:rPr>
        <w:rFonts w:ascii="Symbol" w:hAnsi="Symbol"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F2B6D0A"/>
    <w:multiLevelType w:val="hybridMultilevel"/>
    <w:tmpl w:val="742414BE"/>
    <w:lvl w:ilvl="0" w:tplc="1C090001">
      <w:start w:val="1"/>
      <w:numFmt w:val="bullet"/>
      <w:lvlText w:val=""/>
      <w:lvlJc w:val="left"/>
      <w:pPr>
        <w:ind w:left="1070" w:hanging="360"/>
      </w:pPr>
      <w:rPr>
        <w:rFonts w:ascii="Symbol" w:hAnsi="Symbol"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261C3C64"/>
    <w:multiLevelType w:val="multilevel"/>
    <w:tmpl w:val="E348D4A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color w:val="4472C4" w:themeColor="accent5"/>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88C2B08"/>
    <w:multiLevelType w:val="hybridMultilevel"/>
    <w:tmpl w:val="CFEE7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95A2B"/>
    <w:multiLevelType w:val="hybridMultilevel"/>
    <w:tmpl w:val="C0146C3C"/>
    <w:lvl w:ilvl="0" w:tplc="1C090001">
      <w:start w:val="1"/>
      <w:numFmt w:val="bullet"/>
      <w:lvlText w:val=""/>
      <w:lvlJc w:val="left"/>
      <w:pPr>
        <w:ind w:left="1440" w:hanging="72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F9520B"/>
    <w:multiLevelType w:val="hybridMultilevel"/>
    <w:tmpl w:val="93CEC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A4E074B"/>
    <w:multiLevelType w:val="hybridMultilevel"/>
    <w:tmpl w:val="D780C3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CCA227D"/>
    <w:multiLevelType w:val="hybridMultilevel"/>
    <w:tmpl w:val="9218412C"/>
    <w:lvl w:ilvl="0" w:tplc="1C090001">
      <w:start w:val="1"/>
      <w:numFmt w:val="bullet"/>
      <w:lvlText w:val=""/>
      <w:lvlJc w:val="left"/>
      <w:pPr>
        <w:tabs>
          <w:tab w:val="num" w:pos="720"/>
        </w:tabs>
        <w:ind w:left="720" w:hanging="360"/>
      </w:pPr>
      <w:rPr>
        <w:rFonts w:ascii="Symbol" w:hAnsi="Symbol" w:hint="default"/>
      </w:rPr>
    </w:lvl>
    <w:lvl w:ilvl="1" w:tplc="EBA6C150" w:tentative="1">
      <w:start w:val="1"/>
      <w:numFmt w:val="bullet"/>
      <w:lvlText w:val=""/>
      <w:lvlJc w:val="left"/>
      <w:pPr>
        <w:tabs>
          <w:tab w:val="num" w:pos="1440"/>
        </w:tabs>
        <w:ind w:left="1440" w:hanging="360"/>
      </w:pPr>
      <w:rPr>
        <w:rFonts w:ascii="Wingdings" w:hAnsi="Wingdings" w:hint="default"/>
      </w:rPr>
    </w:lvl>
    <w:lvl w:ilvl="2" w:tplc="B808B48A" w:tentative="1">
      <w:start w:val="1"/>
      <w:numFmt w:val="bullet"/>
      <w:lvlText w:val=""/>
      <w:lvlJc w:val="left"/>
      <w:pPr>
        <w:tabs>
          <w:tab w:val="num" w:pos="2160"/>
        </w:tabs>
        <w:ind w:left="2160" w:hanging="360"/>
      </w:pPr>
      <w:rPr>
        <w:rFonts w:ascii="Wingdings" w:hAnsi="Wingdings" w:hint="default"/>
      </w:rPr>
    </w:lvl>
    <w:lvl w:ilvl="3" w:tplc="B41AE2B2" w:tentative="1">
      <w:start w:val="1"/>
      <w:numFmt w:val="bullet"/>
      <w:lvlText w:val=""/>
      <w:lvlJc w:val="left"/>
      <w:pPr>
        <w:tabs>
          <w:tab w:val="num" w:pos="2880"/>
        </w:tabs>
        <w:ind w:left="2880" w:hanging="360"/>
      </w:pPr>
      <w:rPr>
        <w:rFonts w:ascii="Wingdings" w:hAnsi="Wingdings" w:hint="default"/>
      </w:rPr>
    </w:lvl>
    <w:lvl w:ilvl="4" w:tplc="88022448" w:tentative="1">
      <w:start w:val="1"/>
      <w:numFmt w:val="bullet"/>
      <w:lvlText w:val=""/>
      <w:lvlJc w:val="left"/>
      <w:pPr>
        <w:tabs>
          <w:tab w:val="num" w:pos="3600"/>
        </w:tabs>
        <w:ind w:left="3600" w:hanging="360"/>
      </w:pPr>
      <w:rPr>
        <w:rFonts w:ascii="Wingdings" w:hAnsi="Wingdings" w:hint="default"/>
      </w:rPr>
    </w:lvl>
    <w:lvl w:ilvl="5" w:tplc="59C6637C" w:tentative="1">
      <w:start w:val="1"/>
      <w:numFmt w:val="bullet"/>
      <w:lvlText w:val=""/>
      <w:lvlJc w:val="left"/>
      <w:pPr>
        <w:tabs>
          <w:tab w:val="num" w:pos="4320"/>
        </w:tabs>
        <w:ind w:left="4320" w:hanging="360"/>
      </w:pPr>
      <w:rPr>
        <w:rFonts w:ascii="Wingdings" w:hAnsi="Wingdings" w:hint="default"/>
      </w:rPr>
    </w:lvl>
    <w:lvl w:ilvl="6" w:tplc="01F0B1C2" w:tentative="1">
      <w:start w:val="1"/>
      <w:numFmt w:val="bullet"/>
      <w:lvlText w:val=""/>
      <w:lvlJc w:val="left"/>
      <w:pPr>
        <w:tabs>
          <w:tab w:val="num" w:pos="5040"/>
        </w:tabs>
        <w:ind w:left="5040" w:hanging="360"/>
      </w:pPr>
      <w:rPr>
        <w:rFonts w:ascii="Wingdings" w:hAnsi="Wingdings" w:hint="default"/>
      </w:rPr>
    </w:lvl>
    <w:lvl w:ilvl="7" w:tplc="D6A4F4AC" w:tentative="1">
      <w:start w:val="1"/>
      <w:numFmt w:val="bullet"/>
      <w:lvlText w:val=""/>
      <w:lvlJc w:val="left"/>
      <w:pPr>
        <w:tabs>
          <w:tab w:val="num" w:pos="5760"/>
        </w:tabs>
        <w:ind w:left="5760" w:hanging="360"/>
      </w:pPr>
      <w:rPr>
        <w:rFonts w:ascii="Wingdings" w:hAnsi="Wingdings" w:hint="default"/>
      </w:rPr>
    </w:lvl>
    <w:lvl w:ilvl="8" w:tplc="263411E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D37DCE"/>
    <w:multiLevelType w:val="multilevel"/>
    <w:tmpl w:val="70806E20"/>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bullet"/>
      <w:lvlText w:val=""/>
      <w:lvlJc w:val="left"/>
      <w:pPr>
        <w:ind w:left="958" w:hanging="720"/>
      </w:pPr>
      <w:rPr>
        <w:rFonts w:ascii="Symbol" w:hAnsi="Symbol"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15" w15:restartNumberingAfterBreak="0">
    <w:nsid w:val="50DC59C6"/>
    <w:multiLevelType w:val="multilevel"/>
    <w:tmpl w:val="7F600A14"/>
    <w:lvl w:ilvl="0">
      <w:start w:val="2"/>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6EC6DF0"/>
    <w:multiLevelType w:val="multilevel"/>
    <w:tmpl w:val="9C18C524"/>
    <w:lvl w:ilvl="0">
      <w:start w:val="3"/>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17" w15:restartNumberingAfterBreak="0">
    <w:nsid w:val="59543F3A"/>
    <w:multiLevelType w:val="hybridMultilevel"/>
    <w:tmpl w:val="63D67B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AEB2F86"/>
    <w:multiLevelType w:val="multilevel"/>
    <w:tmpl w:val="D03897AA"/>
    <w:lvl w:ilvl="0">
      <w:start w:val="1"/>
      <w:numFmt w:val="decimal"/>
      <w:lvlText w:val="%1"/>
      <w:lvlJc w:val="left"/>
      <w:pPr>
        <w:ind w:left="360" w:hanging="360"/>
      </w:pPr>
      <w:rPr>
        <w:rFonts w:hint="default"/>
        <w:color w:val="365F91"/>
      </w:rPr>
    </w:lvl>
    <w:lvl w:ilvl="1">
      <w:start w:val="1"/>
      <w:numFmt w:val="decimal"/>
      <w:lvlText w:val="%1.%2"/>
      <w:lvlJc w:val="left"/>
      <w:pPr>
        <w:ind w:left="479" w:hanging="360"/>
      </w:pPr>
      <w:rPr>
        <w:rFonts w:hint="default"/>
        <w:color w:val="365F91"/>
      </w:rPr>
    </w:lvl>
    <w:lvl w:ilvl="2">
      <w:start w:val="1"/>
      <w:numFmt w:val="bullet"/>
      <w:lvlText w:val=""/>
      <w:lvlJc w:val="left"/>
      <w:pPr>
        <w:ind w:left="958" w:hanging="720"/>
      </w:pPr>
      <w:rPr>
        <w:rFonts w:ascii="Symbol" w:hAnsi="Symbol" w:hint="default"/>
        <w:color w:val="365F91"/>
      </w:rPr>
    </w:lvl>
    <w:lvl w:ilvl="3">
      <w:start w:val="1"/>
      <w:numFmt w:val="decimal"/>
      <w:lvlText w:val="%1.%2.%3.%4"/>
      <w:lvlJc w:val="left"/>
      <w:pPr>
        <w:ind w:left="1437" w:hanging="1080"/>
      </w:pPr>
      <w:rPr>
        <w:rFonts w:hint="default"/>
        <w:color w:val="365F91"/>
      </w:rPr>
    </w:lvl>
    <w:lvl w:ilvl="4">
      <w:start w:val="1"/>
      <w:numFmt w:val="decimal"/>
      <w:lvlText w:val="%1.%2.%3.%4.%5"/>
      <w:lvlJc w:val="left"/>
      <w:pPr>
        <w:ind w:left="1556" w:hanging="1080"/>
      </w:pPr>
      <w:rPr>
        <w:rFonts w:hint="default"/>
        <w:color w:val="365F91"/>
      </w:rPr>
    </w:lvl>
    <w:lvl w:ilvl="5">
      <w:start w:val="1"/>
      <w:numFmt w:val="decimal"/>
      <w:lvlText w:val="%1.%2.%3.%4.%5.%6"/>
      <w:lvlJc w:val="left"/>
      <w:pPr>
        <w:ind w:left="2035" w:hanging="1440"/>
      </w:pPr>
      <w:rPr>
        <w:rFonts w:hint="default"/>
        <w:color w:val="365F91"/>
      </w:rPr>
    </w:lvl>
    <w:lvl w:ilvl="6">
      <w:start w:val="1"/>
      <w:numFmt w:val="decimal"/>
      <w:lvlText w:val="%1.%2.%3.%4.%5.%6.%7"/>
      <w:lvlJc w:val="left"/>
      <w:pPr>
        <w:ind w:left="2154" w:hanging="1440"/>
      </w:pPr>
      <w:rPr>
        <w:rFonts w:hint="default"/>
        <w:color w:val="365F91"/>
      </w:rPr>
    </w:lvl>
    <w:lvl w:ilvl="7">
      <w:start w:val="1"/>
      <w:numFmt w:val="decimal"/>
      <w:lvlText w:val="%1.%2.%3.%4.%5.%6.%7.%8"/>
      <w:lvlJc w:val="left"/>
      <w:pPr>
        <w:ind w:left="2633" w:hanging="1800"/>
      </w:pPr>
      <w:rPr>
        <w:rFonts w:hint="default"/>
        <w:color w:val="365F91"/>
      </w:rPr>
    </w:lvl>
    <w:lvl w:ilvl="8">
      <w:start w:val="1"/>
      <w:numFmt w:val="decimal"/>
      <w:lvlText w:val="%1.%2.%3.%4.%5.%6.%7.%8.%9"/>
      <w:lvlJc w:val="left"/>
      <w:pPr>
        <w:ind w:left="2752" w:hanging="1800"/>
      </w:pPr>
      <w:rPr>
        <w:rFonts w:hint="default"/>
        <w:color w:val="365F91"/>
      </w:rPr>
    </w:lvl>
  </w:abstractNum>
  <w:abstractNum w:abstractNumId="19" w15:restartNumberingAfterBreak="0">
    <w:nsid w:val="65AC5411"/>
    <w:multiLevelType w:val="hybridMultilevel"/>
    <w:tmpl w:val="3E18B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10498"/>
    <w:multiLevelType w:val="multilevel"/>
    <w:tmpl w:val="C8420684"/>
    <w:lvl w:ilvl="0">
      <w:start w:val="1"/>
      <w:numFmt w:val="decimal"/>
      <w:lvlText w:val="%1"/>
      <w:lvlJc w:val="left"/>
      <w:pPr>
        <w:ind w:left="360" w:hanging="360"/>
      </w:pPr>
      <w:rPr>
        <w:rFonts w:hint="default"/>
        <w:color w:val="365F91"/>
      </w:rPr>
    </w:lvl>
    <w:lvl w:ilvl="1">
      <w:start w:val="1"/>
      <w:numFmt w:val="decimal"/>
      <w:lvlText w:val="%1.%2"/>
      <w:lvlJc w:val="left"/>
      <w:pPr>
        <w:ind w:left="479" w:hanging="360"/>
      </w:pPr>
      <w:rPr>
        <w:rFonts w:hint="default"/>
        <w:color w:val="365F91"/>
      </w:rPr>
    </w:lvl>
    <w:lvl w:ilvl="2">
      <w:start w:val="1"/>
      <w:numFmt w:val="decimal"/>
      <w:lvlText w:val="%1.%2.%3"/>
      <w:lvlJc w:val="left"/>
      <w:pPr>
        <w:ind w:left="958" w:hanging="720"/>
      </w:pPr>
      <w:rPr>
        <w:rFonts w:hint="default"/>
        <w:color w:val="365F91"/>
      </w:rPr>
    </w:lvl>
    <w:lvl w:ilvl="3">
      <w:start w:val="1"/>
      <w:numFmt w:val="decimal"/>
      <w:lvlText w:val="%1.%2.%3.%4"/>
      <w:lvlJc w:val="left"/>
      <w:pPr>
        <w:ind w:left="1437" w:hanging="1080"/>
      </w:pPr>
      <w:rPr>
        <w:rFonts w:hint="default"/>
        <w:color w:val="365F91"/>
      </w:rPr>
    </w:lvl>
    <w:lvl w:ilvl="4">
      <w:start w:val="1"/>
      <w:numFmt w:val="decimal"/>
      <w:lvlText w:val="%1.%2.%3.%4.%5"/>
      <w:lvlJc w:val="left"/>
      <w:pPr>
        <w:ind w:left="1556" w:hanging="1080"/>
      </w:pPr>
      <w:rPr>
        <w:rFonts w:hint="default"/>
        <w:color w:val="365F91"/>
      </w:rPr>
    </w:lvl>
    <w:lvl w:ilvl="5">
      <w:start w:val="1"/>
      <w:numFmt w:val="decimal"/>
      <w:lvlText w:val="%1.%2.%3.%4.%5.%6"/>
      <w:lvlJc w:val="left"/>
      <w:pPr>
        <w:ind w:left="2035" w:hanging="1440"/>
      </w:pPr>
      <w:rPr>
        <w:rFonts w:hint="default"/>
        <w:color w:val="365F91"/>
      </w:rPr>
    </w:lvl>
    <w:lvl w:ilvl="6">
      <w:start w:val="1"/>
      <w:numFmt w:val="decimal"/>
      <w:lvlText w:val="%1.%2.%3.%4.%5.%6.%7"/>
      <w:lvlJc w:val="left"/>
      <w:pPr>
        <w:ind w:left="2154" w:hanging="1440"/>
      </w:pPr>
      <w:rPr>
        <w:rFonts w:hint="default"/>
        <w:color w:val="365F91"/>
      </w:rPr>
    </w:lvl>
    <w:lvl w:ilvl="7">
      <w:start w:val="1"/>
      <w:numFmt w:val="decimal"/>
      <w:lvlText w:val="%1.%2.%3.%4.%5.%6.%7.%8"/>
      <w:lvlJc w:val="left"/>
      <w:pPr>
        <w:ind w:left="2633" w:hanging="1800"/>
      </w:pPr>
      <w:rPr>
        <w:rFonts w:hint="default"/>
        <w:color w:val="365F91"/>
      </w:rPr>
    </w:lvl>
    <w:lvl w:ilvl="8">
      <w:start w:val="1"/>
      <w:numFmt w:val="decimal"/>
      <w:lvlText w:val="%1.%2.%3.%4.%5.%6.%7.%8.%9"/>
      <w:lvlJc w:val="left"/>
      <w:pPr>
        <w:ind w:left="2752" w:hanging="1800"/>
      </w:pPr>
      <w:rPr>
        <w:rFonts w:hint="default"/>
        <w:color w:val="365F91"/>
      </w:rPr>
    </w:lvl>
  </w:abstractNum>
  <w:abstractNum w:abstractNumId="21" w15:restartNumberingAfterBreak="0">
    <w:nsid w:val="67E46054"/>
    <w:multiLevelType w:val="multilevel"/>
    <w:tmpl w:val="6C7AF79E"/>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bullet"/>
      <w:lvlText w:val=""/>
      <w:lvlJc w:val="left"/>
      <w:pPr>
        <w:ind w:left="958" w:hanging="720"/>
      </w:pPr>
      <w:rPr>
        <w:rFonts w:ascii="Symbol" w:hAnsi="Symbol"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2" w15:restartNumberingAfterBreak="0">
    <w:nsid w:val="68CA5003"/>
    <w:multiLevelType w:val="multilevel"/>
    <w:tmpl w:val="858CE614"/>
    <w:lvl w:ilvl="0">
      <w:start w:val="3"/>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bullet"/>
      <w:lvlText w:val="o"/>
      <w:lvlJc w:val="left"/>
      <w:pPr>
        <w:ind w:left="1437" w:hanging="1080"/>
      </w:pPr>
      <w:rPr>
        <w:rFonts w:ascii="Courier New" w:hAnsi="Courier New" w:cs="Courier New"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3" w15:restartNumberingAfterBreak="0">
    <w:nsid w:val="6F706090"/>
    <w:multiLevelType w:val="multilevel"/>
    <w:tmpl w:val="70806E20"/>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bullet"/>
      <w:lvlText w:val=""/>
      <w:lvlJc w:val="left"/>
      <w:pPr>
        <w:ind w:left="958" w:hanging="720"/>
      </w:pPr>
      <w:rPr>
        <w:rFonts w:ascii="Symbol" w:hAnsi="Symbol"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4" w15:restartNumberingAfterBreak="0">
    <w:nsid w:val="71DD6FAE"/>
    <w:multiLevelType w:val="multilevel"/>
    <w:tmpl w:val="754EC52C"/>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5" w15:restartNumberingAfterBreak="0">
    <w:nsid w:val="72FF6CA5"/>
    <w:multiLevelType w:val="hybridMultilevel"/>
    <w:tmpl w:val="9CD4F0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A8211DA"/>
    <w:multiLevelType w:val="hybridMultilevel"/>
    <w:tmpl w:val="A65E07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B0657F0"/>
    <w:multiLevelType w:val="hybridMultilevel"/>
    <w:tmpl w:val="5C5EF380"/>
    <w:lvl w:ilvl="0" w:tplc="1A766DA4">
      <w:start w:val="1"/>
      <w:numFmt w:val="decimal"/>
      <w:lvlText w:val="%1."/>
      <w:lvlJc w:val="left"/>
      <w:pPr>
        <w:ind w:left="360" w:hanging="360"/>
      </w:pPr>
      <w:rPr>
        <w:sz w:val="24"/>
        <w:szCs w:val="24"/>
      </w:rPr>
    </w:lvl>
    <w:lvl w:ilvl="1" w:tplc="04090019">
      <w:start w:val="1"/>
      <w:numFmt w:val="lowerLetter"/>
      <w:lvlText w:val="%2."/>
      <w:lvlJc w:val="left"/>
      <w:pPr>
        <w:ind w:left="502" w:hanging="360"/>
      </w:pPr>
    </w:lvl>
    <w:lvl w:ilvl="2" w:tplc="0409001B">
      <w:start w:val="1"/>
      <w:numFmt w:val="lowerRoman"/>
      <w:lvlText w:val="%3."/>
      <w:lvlJc w:val="right"/>
      <w:pPr>
        <w:ind w:left="322"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70923128">
    <w:abstractNumId w:val="20"/>
  </w:num>
  <w:num w:numId="2" w16cid:durableId="604966619">
    <w:abstractNumId w:val="24"/>
  </w:num>
  <w:num w:numId="3" w16cid:durableId="1658606105">
    <w:abstractNumId w:val="16"/>
  </w:num>
  <w:num w:numId="4" w16cid:durableId="589120208">
    <w:abstractNumId w:val="18"/>
  </w:num>
  <w:num w:numId="5" w16cid:durableId="1115904475">
    <w:abstractNumId w:val="21"/>
  </w:num>
  <w:num w:numId="6" w16cid:durableId="1766222971">
    <w:abstractNumId w:val="23"/>
  </w:num>
  <w:num w:numId="7" w16cid:durableId="501972450">
    <w:abstractNumId w:val="14"/>
  </w:num>
  <w:num w:numId="8" w16cid:durableId="1070078171">
    <w:abstractNumId w:val="13"/>
  </w:num>
  <w:num w:numId="9" w16cid:durableId="376274075">
    <w:abstractNumId w:val="25"/>
  </w:num>
  <w:num w:numId="10" w16cid:durableId="22368694">
    <w:abstractNumId w:val="0"/>
  </w:num>
  <w:num w:numId="11" w16cid:durableId="1712223736">
    <w:abstractNumId w:val="1"/>
  </w:num>
  <w:num w:numId="12" w16cid:durableId="847911983">
    <w:abstractNumId w:val="22"/>
  </w:num>
  <w:num w:numId="13" w16cid:durableId="1034233252">
    <w:abstractNumId w:val="8"/>
  </w:num>
  <w:num w:numId="14" w16cid:durableId="2081322736">
    <w:abstractNumId w:val="7"/>
  </w:num>
  <w:num w:numId="15" w16cid:durableId="551112908">
    <w:abstractNumId w:val="10"/>
  </w:num>
  <w:num w:numId="16" w16cid:durableId="2141150803">
    <w:abstractNumId w:val="6"/>
  </w:num>
  <w:num w:numId="17" w16cid:durableId="341587327">
    <w:abstractNumId w:val="12"/>
  </w:num>
  <w:num w:numId="18" w16cid:durableId="1455247005">
    <w:abstractNumId w:val="4"/>
  </w:num>
  <w:num w:numId="19" w16cid:durableId="187106006">
    <w:abstractNumId w:val="5"/>
  </w:num>
  <w:num w:numId="20" w16cid:durableId="342711863">
    <w:abstractNumId w:val="17"/>
  </w:num>
  <w:num w:numId="21" w16cid:durableId="1698891367">
    <w:abstractNumId w:val="11"/>
  </w:num>
  <w:num w:numId="22" w16cid:durableId="1754474666">
    <w:abstractNumId w:val="26"/>
  </w:num>
  <w:num w:numId="23" w16cid:durableId="643891289">
    <w:abstractNumId w:val="19"/>
  </w:num>
  <w:num w:numId="24" w16cid:durableId="1214660974">
    <w:abstractNumId w:val="9"/>
  </w:num>
  <w:num w:numId="25" w16cid:durableId="1743410180">
    <w:abstractNumId w:val="2"/>
  </w:num>
  <w:num w:numId="26" w16cid:durableId="1908105330">
    <w:abstractNumId w:val="15"/>
  </w:num>
  <w:num w:numId="27" w16cid:durableId="9907146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986128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906"/>
    <w:rsid w:val="00000E4B"/>
    <w:rsid w:val="00000F1B"/>
    <w:rsid w:val="0000665D"/>
    <w:rsid w:val="00010CB2"/>
    <w:rsid w:val="00011F4F"/>
    <w:rsid w:val="000126A5"/>
    <w:rsid w:val="00016089"/>
    <w:rsid w:val="00016620"/>
    <w:rsid w:val="0001686A"/>
    <w:rsid w:val="00016F40"/>
    <w:rsid w:val="000212A5"/>
    <w:rsid w:val="000212C6"/>
    <w:rsid w:val="00021CE4"/>
    <w:rsid w:val="00023A8F"/>
    <w:rsid w:val="00027776"/>
    <w:rsid w:val="0003200C"/>
    <w:rsid w:val="00035D05"/>
    <w:rsid w:val="0004404D"/>
    <w:rsid w:val="00052DC0"/>
    <w:rsid w:val="00053C50"/>
    <w:rsid w:val="000618C7"/>
    <w:rsid w:val="00067176"/>
    <w:rsid w:val="000702CD"/>
    <w:rsid w:val="0007044C"/>
    <w:rsid w:val="0007100E"/>
    <w:rsid w:val="00076B51"/>
    <w:rsid w:val="00077774"/>
    <w:rsid w:val="00082D89"/>
    <w:rsid w:val="00084465"/>
    <w:rsid w:val="00084E1B"/>
    <w:rsid w:val="00086C18"/>
    <w:rsid w:val="00095F1F"/>
    <w:rsid w:val="000A18A6"/>
    <w:rsid w:val="000A2BFD"/>
    <w:rsid w:val="000A631F"/>
    <w:rsid w:val="000A687E"/>
    <w:rsid w:val="000B2F3E"/>
    <w:rsid w:val="000B34C9"/>
    <w:rsid w:val="000B6AF3"/>
    <w:rsid w:val="000C3084"/>
    <w:rsid w:val="000C4A99"/>
    <w:rsid w:val="000D0B2D"/>
    <w:rsid w:val="000D170C"/>
    <w:rsid w:val="000D2DB9"/>
    <w:rsid w:val="000D719B"/>
    <w:rsid w:val="000D741A"/>
    <w:rsid w:val="000E13A0"/>
    <w:rsid w:val="000E69AF"/>
    <w:rsid w:val="000E6AC5"/>
    <w:rsid w:val="000E7E8A"/>
    <w:rsid w:val="00112528"/>
    <w:rsid w:val="001146A2"/>
    <w:rsid w:val="00122276"/>
    <w:rsid w:val="00123BFA"/>
    <w:rsid w:val="00132CA3"/>
    <w:rsid w:val="001375B4"/>
    <w:rsid w:val="001545C1"/>
    <w:rsid w:val="00154A53"/>
    <w:rsid w:val="0017321B"/>
    <w:rsid w:val="001844B5"/>
    <w:rsid w:val="0018487C"/>
    <w:rsid w:val="00191722"/>
    <w:rsid w:val="00193AEB"/>
    <w:rsid w:val="0019419D"/>
    <w:rsid w:val="00195719"/>
    <w:rsid w:val="00196B3F"/>
    <w:rsid w:val="001A5773"/>
    <w:rsid w:val="001A7BA5"/>
    <w:rsid w:val="001B2941"/>
    <w:rsid w:val="001B3E48"/>
    <w:rsid w:val="001B6427"/>
    <w:rsid w:val="001B6537"/>
    <w:rsid w:val="001C5257"/>
    <w:rsid w:val="001C6EAB"/>
    <w:rsid w:val="001D10AE"/>
    <w:rsid w:val="001D1570"/>
    <w:rsid w:val="001D17CD"/>
    <w:rsid w:val="001D4460"/>
    <w:rsid w:val="001D5538"/>
    <w:rsid w:val="001D68E3"/>
    <w:rsid w:val="001E07AF"/>
    <w:rsid w:val="001F35D3"/>
    <w:rsid w:val="00200917"/>
    <w:rsid w:val="00203E58"/>
    <w:rsid w:val="00203EF7"/>
    <w:rsid w:val="0022368D"/>
    <w:rsid w:val="0022525D"/>
    <w:rsid w:val="002343F7"/>
    <w:rsid w:val="00253324"/>
    <w:rsid w:val="00265D70"/>
    <w:rsid w:val="0026639B"/>
    <w:rsid w:val="0027240B"/>
    <w:rsid w:val="0027311E"/>
    <w:rsid w:val="00275DBD"/>
    <w:rsid w:val="00280EF4"/>
    <w:rsid w:val="00286A8A"/>
    <w:rsid w:val="002941BB"/>
    <w:rsid w:val="0029660D"/>
    <w:rsid w:val="002A164C"/>
    <w:rsid w:val="002A285E"/>
    <w:rsid w:val="002A55FB"/>
    <w:rsid w:val="002A7749"/>
    <w:rsid w:val="002A7D0A"/>
    <w:rsid w:val="002B23BC"/>
    <w:rsid w:val="002B440A"/>
    <w:rsid w:val="002C23D7"/>
    <w:rsid w:val="002C4D5E"/>
    <w:rsid w:val="002C747D"/>
    <w:rsid w:val="002D18C1"/>
    <w:rsid w:val="002D2514"/>
    <w:rsid w:val="002D5207"/>
    <w:rsid w:val="002E08D5"/>
    <w:rsid w:val="002E55FD"/>
    <w:rsid w:val="002E6095"/>
    <w:rsid w:val="002E6FD3"/>
    <w:rsid w:val="002F42EA"/>
    <w:rsid w:val="002F4334"/>
    <w:rsid w:val="003047A6"/>
    <w:rsid w:val="003070CD"/>
    <w:rsid w:val="00311170"/>
    <w:rsid w:val="00320C6F"/>
    <w:rsid w:val="00323290"/>
    <w:rsid w:val="0032441B"/>
    <w:rsid w:val="003252E1"/>
    <w:rsid w:val="00326A27"/>
    <w:rsid w:val="003328C5"/>
    <w:rsid w:val="00345E9A"/>
    <w:rsid w:val="00361713"/>
    <w:rsid w:val="00364C11"/>
    <w:rsid w:val="00366069"/>
    <w:rsid w:val="00383283"/>
    <w:rsid w:val="00385237"/>
    <w:rsid w:val="003857EB"/>
    <w:rsid w:val="003903BA"/>
    <w:rsid w:val="003910B0"/>
    <w:rsid w:val="00396F85"/>
    <w:rsid w:val="0039770E"/>
    <w:rsid w:val="003A388B"/>
    <w:rsid w:val="003A3A06"/>
    <w:rsid w:val="003A6128"/>
    <w:rsid w:val="003B3095"/>
    <w:rsid w:val="003B5012"/>
    <w:rsid w:val="003C1189"/>
    <w:rsid w:val="003C1CB2"/>
    <w:rsid w:val="003C2630"/>
    <w:rsid w:val="003C41D6"/>
    <w:rsid w:val="003C5CFD"/>
    <w:rsid w:val="003D5ACF"/>
    <w:rsid w:val="003D6388"/>
    <w:rsid w:val="003D6B3E"/>
    <w:rsid w:val="003E0355"/>
    <w:rsid w:val="003E5A93"/>
    <w:rsid w:val="003E77E1"/>
    <w:rsid w:val="003F016B"/>
    <w:rsid w:val="003F0A62"/>
    <w:rsid w:val="003F3E92"/>
    <w:rsid w:val="003F5B8C"/>
    <w:rsid w:val="004029D7"/>
    <w:rsid w:val="00403C6E"/>
    <w:rsid w:val="00405343"/>
    <w:rsid w:val="004062CA"/>
    <w:rsid w:val="0040743B"/>
    <w:rsid w:val="00413491"/>
    <w:rsid w:val="0041411B"/>
    <w:rsid w:val="00414A49"/>
    <w:rsid w:val="00414FB3"/>
    <w:rsid w:val="00416453"/>
    <w:rsid w:val="0041657A"/>
    <w:rsid w:val="004169CD"/>
    <w:rsid w:val="00421680"/>
    <w:rsid w:val="00422567"/>
    <w:rsid w:val="004234EC"/>
    <w:rsid w:val="00432085"/>
    <w:rsid w:val="00440DD4"/>
    <w:rsid w:val="004431B5"/>
    <w:rsid w:val="00443C23"/>
    <w:rsid w:val="00446870"/>
    <w:rsid w:val="00455D0D"/>
    <w:rsid w:val="00456CA9"/>
    <w:rsid w:val="00457787"/>
    <w:rsid w:val="004746B2"/>
    <w:rsid w:val="00475F4E"/>
    <w:rsid w:val="004778A1"/>
    <w:rsid w:val="00477B81"/>
    <w:rsid w:val="004808B5"/>
    <w:rsid w:val="00480F13"/>
    <w:rsid w:val="004A32F9"/>
    <w:rsid w:val="004A35EE"/>
    <w:rsid w:val="004A7374"/>
    <w:rsid w:val="004A7E5A"/>
    <w:rsid w:val="004B3990"/>
    <w:rsid w:val="004B6A97"/>
    <w:rsid w:val="004C5772"/>
    <w:rsid w:val="004D3B28"/>
    <w:rsid w:val="004D7A6A"/>
    <w:rsid w:val="004E305E"/>
    <w:rsid w:val="004F1D2F"/>
    <w:rsid w:val="004F1D3F"/>
    <w:rsid w:val="004F51C3"/>
    <w:rsid w:val="004F6B4E"/>
    <w:rsid w:val="0050287A"/>
    <w:rsid w:val="0050390E"/>
    <w:rsid w:val="00504F32"/>
    <w:rsid w:val="00506EB9"/>
    <w:rsid w:val="005172B2"/>
    <w:rsid w:val="00524476"/>
    <w:rsid w:val="00532E07"/>
    <w:rsid w:val="00533649"/>
    <w:rsid w:val="0053488B"/>
    <w:rsid w:val="00535A06"/>
    <w:rsid w:val="00536620"/>
    <w:rsid w:val="00542EE8"/>
    <w:rsid w:val="00545AFF"/>
    <w:rsid w:val="00553507"/>
    <w:rsid w:val="00553FBF"/>
    <w:rsid w:val="00554178"/>
    <w:rsid w:val="005541B0"/>
    <w:rsid w:val="00556CDA"/>
    <w:rsid w:val="00560F81"/>
    <w:rsid w:val="005631D6"/>
    <w:rsid w:val="00565500"/>
    <w:rsid w:val="00565816"/>
    <w:rsid w:val="00571AE5"/>
    <w:rsid w:val="00571C20"/>
    <w:rsid w:val="00572572"/>
    <w:rsid w:val="005739FE"/>
    <w:rsid w:val="005777E5"/>
    <w:rsid w:val="00577956"/>
    <w:rsid w:val="0058727C"/>
    <w:rsid w:val="005906AC"/>
    <w:rsid w:val="0059676C"/>
    <w:rsid w:val="005A3EC7"/>
    <w:rsid w:val="005B0C53"/>
    <w:rsid w:val="005B5610"/>
    <w:rsid w:val="005C34AE"/>
    <w:rsid w:val="005C447B"/>
    <w:rsid w:val="005D09C6"/>
    <w:rsid w:val="005D0B96"/>
    <w:rsid w:val="005D0D32"/>
    <w:rsid w:val="005D1137"/>
    <w:rsid w:val="005D1690"/>
    <w:rsid w:val="005D2A7C"/>
    <w:rsid w:val="005D5610"/>
    <w:rsid w:val="005D5E10"/>
    <w:rsid w:val="005F20FE"/>
    <w:rsid w:val="005F55C4"/>
    <w:rsid w:val="005F724F"/>
    <w:rsid w:val="00600A0D"/>
    <w:rsid w:val="006011CF"/>
    <w:rsid w:val="006034DC"/>
    <w:rsid w:val="00604848"/>
    <w:rsid w:val="00606653"/>
    <w:rsid w:val="00607239"/>
    <w:rsid w:val="0061387C"/>
    <w:rsid w:val="00616945"/>
    <w:rsid w:val="00616BE2"/>
    <w:rsid w:val="00622791"/>
    <w:rsid w:val="00626439"/>
    <w:rsid w:val="00630E73"/>
    <w:rsid w:val="00632A73"/>
    <w:rsid w:val="00634061"/>
    <w:rsid w:val="00642EF2"/>
    <w:rsid w:val="006508D4"/>
    <w:rsid w:val="006517AD"/>
    <w:rsid w:val="006528FA"/>
    <w:rsid w:val="00657841"/>
    <w:rsid w:val="00663705"/>
    <w:rsid w:val="00665191"/>
    <w:rsid w:val="00673206"/>
    <w:rsid w:val="006752DC"/>
    <w:rsid w:val="00676894"/>
    <w:rsid w:val="00680F9B"/>
    <w:rsid w:val="006866B6"/>
    <w:rsid w:val="00687575"/>
    <w:rsid w:val="0069123C"/>
    <w:rsid w:val="00692E48"/>
    <w:rsid w:val="006A0E40"/>
    <w:rsid w:val="006A12A7"/>
    <w:rsid w:val="006A4C0C"/>
    <w:rsid w:val="006A6261"/>
    <w:rsid w:val="006A6C05"/>
    <w:rsid w:val="006A73B2"/>
    <w:rsid w:val="006B1FDA"/>
    <w:rsid w:val="006B26F9"/>
    <w:rsid w:val="006B3EDE"/>
    <w:rsid w:val="006B7262"/>
    <w:rsid w:val="006C7133"/>
    <w:rsid w:val="006D0726"/>
    <w:rsid w:val="006D27FB"/>
    <w:rsid w:val="006D315F"/>
    <w:rsid w:val="006D4E03"/>
    <w:rsid w:val="006D4F7C"/>
    <w:rsid w:val="006D546E"/>
    <w:rsid w:val="006E6568"/>
    <w:rsid w:val="006F57E6"/>
    <w:rsid w:val="00700F7D"/>
    <w:rsid w:val="0070184A"/>
    <w:rsid w:val="007078CE"/>
    <w:rsid w:val="00707BA9"/>
    <w:rsid w:val="0071326A"/>
    <w:rsid w:val="00726D57"/>
    <w:rsid w:val="00731817"/>
    <w:rsid w:val="0074506D"/>
    <w:rsid w:val="00745882"/>
    <w:rsid w:val="00747AAC"/>
    <w:rsid w:val="00751C04"/>
    <w:rsid w:val="00754825"/>
    <w:rsid w:val="00761CF4"/>
    <w:rsid w:val="007621A2"/>
    <w:rsid w:val="007717E7"/>
    <w:rsid w:val="00772CAB"/>
    <w:rsid w:val="00777FD6"/>
    <w:rsid w:val="007864D4"/>
    <w:rsid w:val="0078692B"/>
    <w:rsid w:val="00793AC3"/>
    <w:rsid w:val="00794C59"/>
    <w:rsid w:val="007A0341"/>
    <w:rsid w:val="007A271A"/>
    <w:rsid w:val="007A2FCE"/>
    <w:rsid w:val="007A53DF"/>
    <w:rsid w:val="007A691E"/>
    <w:rsid w:val="007B07A9"/>
    <w:rsid w:val="007C5C77"/>
    <w:rsid w:val="007F0CA7"/>
    <w:rsid w:val="007F50F5"/>
    <w:rsid w:val="007F5D77"/>
    <w:rsid w:val="008177F6"/>
    <w:rsid w:val="008232F2"/>
    <w:rsid w:val="008239EA"/>
    <w:rsid w:val="008355BD"/>
    <w:rsid w:val="0083615D"/>
    <w:rsid w:val="00836896"/>
    <w:rsid w:val="00843AA4"/>
    <w:rsid w:val="00850810"/>
    <w:rsid w:val="00862C6B"/>
    <w:rsid w:val="008646B1"/>
    <w:rsid w:val="00867E0F"/>
    <w:rsid w:val="008720B5"/>
    <w:rsid w:val="00874E45"/>
    <w:rsid w:val="0088100A"/>
    <w:rsid w:val="00883157"/>
    <w:rsid w:val="00883F59"/>
    <w:rsid w:val="00884894"/>
    <w:rsid w:val="00891DC4"/>
    <w:rsid w:val="00891EF9"/>
    <w:rsid w:val="00897043"/>
    <w:rsid w:val="008A3B0F"/>
    <w:rsid w:val="008B304C"/>
    <w:rsid w:val="008C2EDE"/>
    <w:rsid w:val="008E44F6"/>
    <w:rsid w:val="008E71ED"/>
    <w:rsid w:val="008E725D"/>
    <w:rsid w:val="008E74E2"/>
    <w:rsid w:val="008F1554"/>
    <w:rsid w:val="008F2BB2"/>
    <w:rsid w:val="008F4F22"/>
    <w:rsid w:val="008F6A4F"/>
    <w:rsid w:val="008F791E"/>
    <w:rsid w:val="00902491"/>
    <w:rsid w:val="00906651"/>
    <w:rsid w:val="00910E1B"/>
    <w:rsid w:val="009169B5"/>
    <w:rsid w:val="00917302"/>
    <w:rsid w:val="00926494"/>
    <w:rsid w:val="00930049"/>
    <w:rsid w:val="00930BC1"/>
    <w:rsid w:val="00931A9F"/>
    <w:rsid w:val="00937D54"/>
    <w:rsid w:val="00940458"/>
    <w:rsid w:val="00946D5B"/>
    <w:rsid w:val="00947AFD"/>
    <w:rsid w:val="00950A3E"/>
    <w:rsid w:val="009539C0"/>
    <w:rsid w:val="00956224"/>
    <w:rsid w:val="00956F9A"/>
    <w:rsid w:val="00970AF2"/>
    <w:rsid w:val="00981E88"/>
    <w:rsid w:val="00996C25"/>
    <w:rsid w:val="009A20BF"/>
    <w:rsid w:val="009A30DB"/>
    <w:rsid w:val="009B0AD5"/>
    <w:rsid w:val="009B1D3A"/>
    <w:rsid w:val="009B2F1C"/>
    <w:rsid w:val="009B35B9"/>
    <w:rsid w:val="009B64BB"/>
    <w:rsid w:val="009B7BA7"/>
    <w:rsid w:val="009C7B21"/>
    <w:rsid w:val="009D0907"/>
    <w:rsid w:val="009D19CD"/>
    <w:rsid w:val="009D1B6B"/>
    <w:rsid w:val="009D4AA2"/>
    <w:rsid w:val="009D6670"/>
    <w:rsid w:val="009E2C87"/>
    <w:rsid w:val="009E652A"/>
    <w:rsid w:val="00A017F5"/>
    <w:rsid w:val="00A04573"/>
    <w:rsid w:val="00A0558B"/>
    <w:rsid w:val="00A061F0"/>
    <w:rsid w:val="00A1460F"/>
    <w:rsid w:val="00A16179"/>
    <w:rsid w:val="00A24042"/>
    <w:rsid w:val="00A30AE9"/>
    <w:rsid w:val="00A312BA"/>
    <w:rsid w:val="00A31FA1"/>
    <w:rsid w:val="00A35F80"/>
    <w:rsid w:val="00A3688E"/>
    <w:rsid w:val="00A3692F"/>
    <w:rsid w:val="00A40358"/>
    <w:rsid w:val="00A42A85"/>
    <w:rsid w:val="00A5078A"/>
    <w:rsid w:val="00A5303D"/>
    <w:rsid w:val="00A54426"/>
    <w:rsid w:val="00A613B9"/>
    <w:rsid w:val="00A614E2"/>
    <w:rsid w:val="00A625FF"/>
    <w:rsid w:val="00A63487"/>
    <w:rsid w:val="00A675D2"/>
    <w:rsid w:val="00A7477C"/>
    <w:rsid w:val="00A74EE6"/>
    <w:rsid w:val="00A81BA9"/>
    <w:rsid w:val="00A8296C"/>
    <w:rsid w:val="00A92EA2"/>
    <w:rsid w:val="00A95314"/>
    <w:rsid w:val="00AA01FF"/>
    <w:rsid w:val="00AA40A6"/>
    <w:rsid w:val="00AA761D"/>
    <w:rsid w:val="00AB7AFA"/>
    <w:rsid w:val="00AC26CF"/>
    <w:rsid w:val="00AC3372"/>
    <w:rsid w:val="00AC4C01"/>
    <w:rsid w:val="00AC69AF"/>
    <w:rsid w:val="00AD2C43"/>
    <w:rsid w:val="00AD3204"/>
    <w:rsid w:val="00AD5454"/>
    <w:rsid w:val="00AE077F"/>
    <w:rsid w:val="00AE205D"/>
    <w:rsid w:val="00AE41CF"/>
    <w:rsid w:val="00AE695D"/>
    <w:rsid w:val="00AF1C3E"/>
    <w:rsid w:val="00AF27E2"/>
    <w:rsid w:val="00AF2BFA"/>
    <w:rsid w:val="00AF4FD1"/>
    <w:rsid w:val="00AF5C8F"/>
    <w:rsid w:val="00AF7E5A"/>
    <w:rsid w:val="00B0209B"/>
    <w:rsid w:val="00B055D4"/>
    <w:rsid w:val="00B06713"/>
    <w:rsid w:val="00B11639"/>
    <w:rsid w:val="00B11F6E"/>
    <w:rsid w:val="00B21597"/>
    <w:rsid w:val="00B2233E"/>
    <w:rsid w:val="00B22DF8"/>
    <w:rsid w:val="00B2598E"/>
    <w:rsid w:val="00B26378"/>
    <w:rsid w:val="00B26A31"/>
    <w:rsid w:val="00B43C82"/>
    <w:rsid w:val="00B47AA0"/>
    <w:rsid w:val="00B55A70"/>
    <w:rsid w:val="00B55E43"/>
    <w:rsid w:val="00B56589"/>
    <w:rsid w:val="00B56906"/>
    <w:rsid w:val="00B65586"/>
    <w:rsid w:val="00B670BB"/>
    <w:rsid w:val="00B6776B"/>
    <w:rsid w:val="00B806EF"/>
    <w:rsid w:val="00B8266A"/>
    <w:rsid w:val="00B8415B"/>
    <w:rsid w:val="00B85E54"/>
    <w:rsid w:val="00B909FE"/>
    <w:rsid w:val="00B90FA8"/>
    <w:rsid w:val="00BA5461"/>
    <w:rsid w:val="00BA7ABE"/>
    <w:rsid w:val="00BB22AA"/>
    <w:rsid w:val="00BB3E4C"/>
    <w:rsid w:val="00BB427E"/>
    <w:rsid w:val="00BC10CD"/>
    <w:rsid w:val="00BC4938"/>
    <w:rsid w:val="00BD135E"/>
    <w:rsid w:val="00BD498D"/>
    <w:rsid w:val="00BE0C59"/>
    <w:rsid w:val="00BE67B9"/>
    <w:rsid w:val="00BF1ABE"/>
    <w:rsid w:val="00BF4FFE"/>
    <w:rsid w:val="00BF7647"/>
    <w:rsid w:val="00C02331"/>
    <w:rsid w:val="00C027FC"/>
    <w:rsid w:val="00C05733"/>
    <w:rsid w:val="00C06E5D"/>
    <w:rsid w:val="00C10D0C"/>
    <w:rsid w:val="00C17E0C"/>
    <w:rsid w:val="00C216CA"/>
    <w:rsid w:val="00C31627"/>
    <w:rsid w:val="00C33D9B"/>
    <w:rsid w:val="00C37AB2"/>
    <w:rsid w:val="00C42DE6"/>
    <w:rsid w:val="00C4674F"/>
    <w:rsid w:val="00C544A1"/>
    <w:rsid w:val="00C57CB1"/>
    <w:rsid w:val="00C60B76"/>
    <w:rsid w:val="00C67CF0"/>
    <w:rsid w:val="00C71B11"/>
    <w:rsid w:val="00C72EB1"/>
    <w:rsid w:val="00C73070"/>
    <w:rsid w:val="00C7361B"/>
    <w:rsid w:val="00C740DB"/>
    <w:rsid w:val="00C80149"/>
    <w:rsid w:val="00C910D1"/>
    <w:rsid w:val="00C91F91"/>
    <w:rsid w:val="00C97B26"/>
    <w:rsid w:val="00CA5487"/>
    <w:rsid w:val="00CB48A2"/>
    <w:rsid w:val="00CB4BA9"/>
    <w:rsid w:val="00CB5BE7"/>
    <w:rsid w:val="00CC0501"/>
    <w:rsid w:val="00CC1041"/>
    <w:rsid w:val="00CC6EEB"/>
    <w:rsid w:val="00CD2A11"/>
    <w:rsid w:val="00CD2FCE"/>
    <w:rsid w:val="00CE0B13"/>
    <w:rsid w:val="00CE412C"/>
    <w:rsid w:val="00D074C4"/>
    <w:rsid w:val="00D106CB"/>
    <w:rsid w:val="00D136DC"/>
    <w:rsid w:val="00D1404F"/>
    <w:rsid w:val="00D14C06"/>
    <w:rsid w:val="00D26431"/>
    <w:rsid w:val="00D27436"/>
    <w:rsid w:val="00D334A0"/>
    <w:rsid w:val="00D33E64"/>
    <w:rsid w:val="00D34BFE"/>
    <w:rsid w:val="00D35359"/>
    <w:rsid w:val="00D446B5"/>
    <w:rsid w:val="00D52986"/>
    <w:rsid w:val="00D54D4E"/>
    <w:rsid w:val="00D56351"/>
    <w:rsid w:val="00D62E7C"/>
    <w:rsid w:val="00D63CA1"/>
    <w:rsid w:val="00D6515A"/>
    <w:rsid w:val="00D66AB2"/>
    <w:rsid w:val="00D773DA"/>
    <w:rsid w:val="00D80C43"/>
    <w:rsid w:val="00D82D8B"/>
    <w:rsid w:val="00D971EB"/>
    <w:rsid w:val="00DB0AF5"/>
    <w:rsid w:val="00DC1192"/>
    <w:rsid w:val="00DC233F"/>
    <w:rsid w:val="00DC274B"/>
    <w:rsid w:val="00DC2952"/>
    <w:rsid w:val="00DD0886"/>
    <w:rsid w:val="00DD2F7B"/>
    <w:rsid w:val="00DD3C5D"/>
    <w:rsid w:val="00DE0C72"/>
    <w:rsid w:val="00DE3CB7"/>
    <w:rsid w:val="00DE52E8"/>
    <w:rsid w:val="00DF10DC"/>
    <w:rsid w:val="00DF1900"/>
    <w:rsid w:val="00DF24AC"/>
    <w:rsid w:val="00DF4992"/>
    <w:rsid w:val="00DF53A3"/>
    <w:rsid w:val="00DF769B"/>
    <w:rsid w:val="00E032B5"/>
    <w:rsid w:val="00E044CD"/>
    <w:rsid w:val="00E060F7"/>
    <w:rsid w:val="00E13EA5"/>
    <w:rsid w:val="00E154BF"/>
    <w:rsid w:val="00E154E6"/>
    <w:rsid w:val="00E16720"/>
    <w:rsid w:val="00E20B51"/>
    <w:rsid w:val="00E26FFA"/>
    <w:rsid w:val="00E31528"/>
    <w:rsid w:val="00E3687D"/>
    <w:rsid w:val="00E516E5"/>
    <w:rsid w:val="00E5301A"/>
    <w:rsid w:val="00E5401D"/>
    <w:rsid w:val="00E60809"/>
    <w:rsid w:val="00E62194"/>
    <w:rsid w:val="00E751C8"/>
    <w:rsid w:val="00E81D9C"/>
    <w:rsid w:val="00E82CCF"/>
    <w:rsid w:val="00E8386C"/>
    <w:rsid w:val="00E84402"/>
    <w:rsid w:val="00E95C93"/>
    <w:rsid w:val="00EA0043"/>
    <w:rsid w:val="00EA08C4"/>
    <w:rsid w:val="00EA0E0F"/>
    <w:rsid w:val="00EB0192"/>
    <w:rsid w:val="00EC5A8F"/>
    <w:rsid w:val="00EC64F0"/>
    <w:rsid w:val="00ED3B9B"/>
    <w:rsid w:val="00ED455F"/>
    <w:rsid w:val="00EE6BFE"/>
    <w:rsid w:val="00EF1356"/>
    <w:rsid w:val="00EF33FD"/>
    <w:rsid w:val="00EF4BFB"/>
    <w:rsid w:val="00EF5CEC"/>
    <w:rsid w:val="00EF7113"/>
    <w:rsid w:val="00F0070B"/>
    <w:rsid w:val="00F02023"/>
    <w:rsid w:val="00F0365C"/>
    <w:rsid w:val="00F074CA"/>
    <w:rsid w:val="00F10567"/>
    <w:rsid w:val="00F1400C"/>
    <w:rsid w:val="00F1406E"/>
    <w:rsid w:val="00F14217"/>
    <w:rsid w:val="00F17DA8"/>
    <w:rsid w:val="00F34533"/>
    <w:rsid w:val="00F3587F"/>
    <w:rsid w:val="00F4165C"/>
    <w:rsid w:val="00F44E2B"/>
    <w:rsid w:val="00F455CC"/>
    <w:rsid w:val="00F463D6"/>
    <w:rsid w:val="00F60EDE"/>
    <w:rsid w:val="00F6676D"/>
    <w:rsid w:val="00F703FA"/>
    <w:rsid w:val="00F7384A"/>
    <w:rsid w:val="00F74087"/>
    <w:rsid w:val="00F76259"/>
    <w:rsid w:val="00F94FE4"/>
    <w:rsid w:val="00F96D27"/>
    <w:rsid w:val="00FB0BE7"/>
    <w:rsid w:val="00FB1BC4"/>
    <w:rsid w:val="00FB3196"/>
    <w:rsid w:val="00FB4D62"/>
    <w:rsid w:val="00FB7DE4"/>
    <w:rsid w:val="00FD27EE"/>
    <w:rsid w:val="00FD4064"/>
    <w:rsid w:val="00FD4083"/>
    <w:rsid w:val="00FE082D"/>
    <w:rsid w:val="00FE0B9C"/>
    <w:rsid w:val="00FE0CE0"/>
    <w:rsid w:val="00FE2C89"/>
    <w:rsid w:val="00FE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86B9D"/>
  <w15:chartTrackingRefBased/>
  <w15:docId w15:val="{41DB75A0-08EE-4D40-9783-4BDF368D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86"/>
    <w:rPr>
      <w:lang w:val="en-ZA"/>
    </w:rPr>
  </w:style>
  <w:style w:type="paragraph" w:styleId="Heading1">
    <w:name w:val="heading 1"/>
    <w:basedOn w:val="Normal"/>
    <w:next w:val="Normal"/>
    <w:link w:val="Heading1Char"/>
    <w:uiPriority w:val="1"/>
    <w:qFormat/>
    <w:rsid w:val="00021C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021C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021C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1"/>
    <w:qFormat/>
    <w:rsid w:val="00981E88"/>
    <w:pPr>
      <w:widowControl w:val="0"/>
      <w:autoSpaceDE w:val="0"/>
      <w:autoSpaceDN w:val="0"/>
      <w:spacing w:after="0" w:line="240" w:lineRule="auto"/>
      <w:ind w:left="987" w:hanging="868"/>
      <w:jc w:val="both"/>
      <w:outlineLvl w:val="3"/>
    </w:pPr>
    <w:rPr>
      <w:rFonts w:ascii="Arial" w:eastAsia="Arial" w:hAnsi="Arial" w:cs="Arial"/>
      <w:b/>
      <w:bCs/>
      <w:i/>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CE4"/>
    <w:rPr>
      <w:rFonts w:asciiTheme="majorHAnsi" w:eastAsiaTheme="majorEastAsia" w:hAnsiTheme="majorHAnsi" w:cstheme="majorBidi"/>
      <w:color w:val="2E74B5" w:themeColor="accent1" w:themeShade="BF"/>
      <w:sz w:val="32"/>
      <w:szCs w:val="32"/>
      <w:lang w:val="en-ZA"/>
    </w:rPr>
  </w:style>
  <w:style w:type="character" w:customStyle="1" w:styleId="Heading2Char">
    <w:name w:val="Heading 2 Char"/>
    <w:basedOn w:val="DefaultParagraphFont"/>
    <w:link w:val="Heading2"/>
    <w:uiPriority w:val="9"/>
    <w:rsid w:val="00021CE4"/>
    <w:rPr>
      <w:rFonts w:asciiTheme="majorHAnsi" w:eastAsiaTheme="majorEastAsia" w:hAnsiTheme="majorHAnsi" w:cstheme="majorBidi"/>
      <w:color w:val="2E74B5" w:themeColor="accent1" w:themeShade="BF"/>
      <w:sz w:val="26"/>
      <w:szCs w:val="26"/>
      <w:lang w:val="en-ZA"/>
    </w:rPr>
  </w:style>
  <w:style w:type="character" w:customStyle="1" w:styleId="Heading3Char">
    <w:name w:val="Heading 3 Char"/>
    <w:basedOn w:val="DefaultParagraphFont"/>
    <w:link w:val="Heading3"/>
    <w:uiPriority w:val="9"/>
    <w:rsid w:val="00021CE4"/>
    <w:rPr>
      <w:rFonts w:asciiTheme="majorHAnsi" w:eastAsiaTheme="majorEastAsia" w:hAnsiTheme="majorHAnsi" w:cstheme="majorBidi"/>
      <w:color w:val="1F4D78" w:themeColor="accent1" w:themeShade="7F"/>
      <w:sz w:val="24"/>
      <w:szCs w:val="24"/>
      <w:lang w:val="en-ZA"/>
    </w:rPr>
  </w:style>
  <w:style w:type="paragraph" w:styleId="Title">
    <w:name w:val="Title"/>
    <w:basedOn w:val="Normal"/>
    <w:link w:val="TitleChar"/>
    <w:qFormat/>
    <w:rsid w:val="00021CE4"/>
    <w:pPr>
      <w:spacing w:after="0" w:line="240" w:lineRule="auto"/>
      <w:jc w:val="center"/>
    </w:pPr>
    <w:rPr>
      <w:rFonts w:ascii="Arial" w:eastAsia="Times New Roman" w:hAnsi="Arial" w:cs="Arial"/>
      <w:sz w:val="28"/>
      <w:szCs w:val="24"/>
      <w:lang w:val="en-US"/>
    </w:rPr>
  </w:style>
  <w:style w:type="character" w:customStyle="1" w:styleId="TitleChar">
    <w:name w:val="Title Char"/>
    <w:basedOn w:val="DefaultParagraphFont"/>
    <w:link w:val="Title"/>
    <w:rsid w:val="00021CE4"/>
    <w:rPr>
      <w:rFonts w:ascii="Arial" w:eastAsia="Times New Roman" w:hAnsi="Arial" w:cs="Arial"/>
      <w:sz w:val="28"/>
      <w:szCs w:val="24"/>
    </w:rPr>
  </w:style>
  <w:style w:type="character" w:styleId="Strong">
    <w:name w:val="Strong"/>
    <w:basedOn w:val="DefaultParagraphFont"/>
    <w:uiPriority w:val="22"/>
    <w:qFormat/>
    <w:rsid w:val="00021CE4"/>
    <w:rPr>
      <w:b/>
      <w:bCs/>
    </w:rPr>
  </w:style>
  <w:style w:type="character" w:styleId="Emphasis">
    <w:name w:val="Emphasis"/>
    <w:basedOn w:val="DefaultParagraphFont"/>
    <w:uiPriority w:val="20"/>
    <w:qFormat/>
    <w:rsid w:val="00021CE4"/>
    <w:rPr>
      <w:i/>
      <w:iCs/>
    </w:rPr>
  </w:style>
  <w:style w:type="paragraph" w:styleId="ListParagraph">
    <w:name w:val="List Paragraph"/>
    <w:basedOn w:val="Normal"/>
    <w:uiPriority w:val="34"/>
    <w:qFormat/>
    <w:rsid w:val="00021CE4"/>
    <w:pPr>
      <w:ind w:left="720"/>
      <w:contextualSpacing/>
    </w:pPr>
  </w:style>
  <w:style w:type="table" w:styleId="TableGrid">
    <w:name w:val="Table Grid"/>
    <w:basedOn w:val="TableNormal"/>
    <w:uiPriority w:val="59"/>
    <w:rsid w:val="00B56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69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E4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12C"/>
    <w:rPr>
      <w:lang w:val="en-ZA"/>
    </w:rPr>
  </w:style>
  <w:style w:type="paragraph" w:styleId="Footer">
    <w:name w:val="footer"/>
    <w:basedOn w:val="Normal"/>
    <w:link w:val="FooterChar"/>
    <w:uiPriority w:val="99"/>
    <w:unhideWhenUsed/>
    <w:rsid w:val="00CE4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12C"/>
    <w:rPr>
      <w:lang w:val="en-ZA"/>
    </w:rPr>
  </w:style>
  <w:style w:type="paragraph" w:styleId="MessageHeader">
    <w:name w:val="Message Header"/>
    <w:basedOn w:val="Normal"/>
    <w:link w:val="MessageHeaderChar"/>
    <w:rsid w:val="0022525D"/>
    <w:pPr>
      <w:keepLines/>
      <w:spacing w:after="120" w:line="180" w:lineRule="atLeast"/>
      <w:ind w:left="1555" w:hanging="720"/>
    </w:pPr>
    <w:rPr>
      <w:rFonts w:ascii="Arial" w:eastAsia="Times New Roman" w:hAnsi="Arial" w:cs="Times New Roman"/>
      <w:spacing w:val="-5"/>
      <w:sz w:val="20"/>
      <w:szCs w:val="20"/>
      <w:lang w:val="en-US" w:eastAsia="x-none"/>
    </w:rPr>
  </w:style>
  <w:style w:type="character" w:customStyle="1" w:styleId="MessageHeaderChar">
    <w:name w:val="Message Header Char"/>
    <w:basedOn w:val="DefaultParagraphFont"/>
    <w:link w:val="MessageHeader"/>
    <w:rsid w:val="0022525D"/>
    <w:rPr>
      <w:rFonts w:ascii="Arial" w:eastAsia="Times New Roman" w:hAnsi="Arial" w:cs="Times New Roman"/>
      <w:spacing w:val="-5"/>
      <w:sz w:val="20"/>
      <w:szCs w:val="20"/>
      <w:lang w:eastAsia="x-none"/>
    </w:rPr>
  </w:style>
  <w:style w:type="paragraph" w:customStyle="1" w:styleId="MessageHeaderFirst">
    <w:name w:val="Message Header First"/>
    <w:basedOn w:val="MessageHeader"/>
    <w:next w:val="MessageHeader"/>
    <w:rsid w:val="0022525D"/>
    <w:pPr>
      <w:spacing w:before="220"/>
    </w:pPr>
  </w:style>
  <w:style w:type="character" w:customStyle="1" w:styleId="MessageHeaderLabel">
    <w:name w:val="Message Header Label"/>
    <w:rsid w:val="0022525D"/>
    <w:rPr>
      <w:rFonts w:ascii="Arial Black" w:hAnsi="Arial Black"/>
      <w:spacing w:val="-10"/>
      <w:sz w:val="18"/>
    </w:rPr>
  </w:style>
  <w:style w:type="paragraph" w:customStyle="1" w:styleId="Default">
    <w:name w:val="Default"/>
    <w:rsid w:val="00A81BA9"/>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616BE2"/>
    <w:pPr>
      <w:spacing w:after="0" w:line="240" w:lineRule="auto"/>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61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0E73"/>
    <w:pPr>
      <w:spacing w:after="0" w:line="240" w:lineRule="auto"/>
    </w:pPr>
    <w:rPr>
      <w:rFonts w:eastAsiaTheme="minorEastAsia"/>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DC2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C233F"/>
    <w:rPr>
      <w:rFonts w:ascii="Segoe UI" w:hAnsi="Segoe UI" w:cs="Segoe UI"/>
      <w:sz w:val="18"/>
      <w:szCs w:val="18"/>
      <w:lang w:val="en-ZA"/>
    </w:rPr>
  </w:style>
  <w:style w:type="paragraph" w:styleId="TOCHeading">
    <w:name w:val="TOC Heading"/>
    <w:basedOn w:val="Heading1"/>
    <w:next w:val="Normal"/>
    <w:uiPriority w:val="39"/>
    <w:unhideWhenUsed/>
    <w:qFormat/>
    <w:rsid w:val="00FD27EE"/>
    <w:pPr>
      <w:outlineLvl w:val="9"/>
    </w:pPr>
    <w:rPr>
      <w:lang w:val="en-US"/>
    </w:rPr>
  </w:style>
  <w:style w:type="paragraph" w:styleId="TOC1">
    <w:name w:val="toc 1"/>
    <w:basedOn w:val="Normal"/>
    <w:next w:val="Normal"/>
    <w:autoRedefine/>
    <w:uiPriority w:val="39"/>
    <w:unhideWhenUsed/>
    <w:qFormat/>
    <w:rsid w:val="00FD27EE"/>
    <w:pPr>
      <w:spacing w:after="100"/>
    </w:pPr>
  </w:style>
  <w:style w:type="paragraph" w:styleId="TOC2">
    <w:name w:val="toc 2"/>
    <w:basedOn w:val="Normal"/>
    <w:next w:val="Normal"/>
    <w:autoRedefine/>
    <w:uiPriority w:val="39"/>
    <w:unhideWhenUsed/>
    <w:qFormat/>
    <w:rsid w:val="00FD27EE"/>
    <w:pPr>
      <w:spacing w:after="100"/>
      <w:ind w:left="220"/>
    </w:pPr>
  </w:style>
  <w:style w:type="paragraph" w:styleId="TOC3">
    <w:name w:val="toc 3"/>
    <w:basedOn w:val="Normal"/>
    <w:next w:val="Normal"/>
    <w:autoRedefine/>
    <w:uiPriority w:val="39"/>
    <w:unhideWhenUsed/>
    <w:qFormat/>
    <w:rsid w:val="00FD27EE"/>
    <w:pPr>
      <w:spacing w:after="100"/>
      <w:ind w:left="440"/>
    </w:pPr>
  </w:style>
  <w:style w:type="character" w:styleId="Hyperlink">
    <w:name w:val="Hyperlink"/>
    <w:basedOn w:val="DefaultParagraphFont"/>
    <w:uiPriority w:val="99"/>
    <w:unhideWhenUsed/>
    <w:rsid w:val="00FD27EE"/>
    <w:rPr>
      <w:color w:val="0563C1" w:themeColor="hyperlink"/>
      <w:u w:val="single"/>
    </w:rPr>
  </w:style>
  <w:style w:type="numbering" w:customStyle="1" w:styleId="NoList1">
    <w:name w:val="No List1"/>
    <w:next w:val="NoList"/>
    <w:uiPriority w:val="99"/>
    <w:semiHidden/>
    <w:unhideWhenUsed/>
    <w:rsid w:val="004A35EE"/>
  </w:style>
  <w:style w:type="table" w:customStyle="1" w:styleId="TableGrid4">
    <w:name w:val="Table Grid4"/>
    <w:basedOn w:val="TableNormal"/>
    <w:next w:val="TableGrid"/>
    <w:uiPriority w:val="59"/>
    <w:rsid w:val="004A35EE"/>
    <w:pPr>
      <w:spacing w:after="0" w:line="240" w:lineRule="auto"/>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pendix">
    <w:name w:val="Appendix"/>
    <w:basedOn w:val="Normal"/>
    <w:rsid w:val="004A35EE"/>
    <w:pPr>
      <w:spacing w:before="60" w:after="60" w:line="240" w:lineRule="auto"/>
      <w:jc w:val="both"/>
    </w:pPr>
    <w:rPr>
      <w:rFonts w:ascii="Times New Roman" w:eastAsia="Times New Roman" w:hAnsi="Times New Roman" w:cs="Times New Roman"/>
      <w:b/>
      <w:sz w:val="28"/>
      <w:szCs w:val="28"/>
      <w:lang w:val="en-US"/>
    </w:rPr>
  </w:style>
  <w:style w:type="paragraph" w:styleId="NoSpacing">
    <w:name w:val="No Spacing"/>
    <w:link w:val="NoSpacingChar"/>
    <w:uiPriority w:val="1"/>
    <w:qFormat/>
    <w:rsid w:val="004A35EE"/>
    <w:pPr>
      <w:spacing w:after="0" w:line="240" w:lineRule="auto"/>
    </w:pPr>
    <w:rPr>
      <w:rFonts w:eastAsiaTheme="minorEastAsia"/>
    </w:rPr>
  </w:style>
  <w:style w:type="character" w:customStyle="1" w:styleId="NoSpacingChar">
    <w:name w:val="No Spacing Char"/>
    <w:basedOn w:val="DefaultParagraphFont"/>
    <w:link w:val="NoSpacing"/>
    <w:uiPriority w:val="1"/>
    <w:rsid w:val="004A35EE"/>
    <w:rPr>
      <w:rFonts w:eastAsiaTheme="minorEastAsia"/>
    </w:rPr>
  </w:style>
  <w:style w:type="character" w:styleId="CommentReference">
    <w:name w:val="annotation reference"/>
    <w:basedOn w:val="DefaultParagraphFont"/>
    <w:uiPriority w:val="99"/>
    <w:semiHidden/>
    <w:unhideWhenUsed/>
    <w:rsid w:val="004A35EE"/>
    <w:rPr>
      <w:sz w:val="16"/>
      <w:szCs w:val="16"/>
    </w:rPr>
  </w:style>
  <w:style w:type="paragraph" w:styleId="CommentText">
    <w:name w:val="annotation text"/>
    <w:basedOn w:val="Normal"/>
    <w:link w:val="CommentTextChar"/>
    <w:uiPriority w:val="99"/>
    <w:semiHidden/>
    <w:unhideWhenUsed/>
    <w:rsid w:val="004A35EE"/>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4A35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5EE"/>
    <w:rPr>
      <w:b/>
      <w:bCs/>
    </w:rPr>
  </w:style>
  <w:style w:type="character" w:customStyle="1" w:styleId="CommentSubjectChar">
    <w:name w:val="Comment Subject Char"/>
    <w:basedOn w:val="CommentTextChar"/>
    <w:link w:val="CommentSubject"/>
    <w:uiPriority w:val="99"/>
    <w:semiHidden/>
    <w:rsid w:val="004A35EE"/>
    <w:rPr>
      <w:rFonts w:ascii="Times New Roman" w:eastAsia="Times New Roman" w:hAnsi="Times New Roman" w:cs="Times New Roman"/>
      <w:b/>
      <w:bCs/>
      <w:sz w:val="20"/>
      <w:szCs w:val="20"/>
    </w:rPr>
  </w:style>
  <w:style w:type="table" w:styleId="GridTable5Dark">
    <w:name w:val="Grid Table 5 Dark"/>
    <w:basedOn w:val="TableNormal"/>
    <w:uiPriority w:val="50"/>
    <w:rsid w:val="004A3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FollowedHyperlink">
    <w:name w:val="FollowedHyperlink"/>
    <w:basedOn w:val="DefaultParagraphFont"/>
    <w:uiPriority w:val="99"/>
    <w:semiHidden/>
    <w:unhideWhenUsed/>
    <w:rsid w:val="004A35EE"/>
    <w:rPr>
      <w:color w:val="954F72"/>
      <w:u w:val="single"/>
    </w:rPr>
  </w:style>
  <w:style w:type="paragraph" w:customStyle="1" w:styleId="msonormal0">
    <w:name w:val="msonormal"/>
    <w:basedOn w:val="Normal"/>
    <w:rsid w:val="004A35E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4A35EE"/>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6">
    <w:name w:val="xl66"/>
    <w:basedOn w:val="Normal"/>
    <w:rsid w:val="004A35EE"/>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4A35EE"/>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8">
    <w:name w:val="xl68"/>
    <w:basedOn w:val="Normal"/>
    <w:rsid w:val="004A35EE"/>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9">
    <w:name w:val="xl69"/>
    <w:basedOn w:val="Normal"/>
    <w:rsid w:val="004A35EE"/>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0">
    <w:name w:val="xl70"/>
    <w:basedOn w:val="Normal"/>
    <w:rsid w:val="004A35EE"/>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1">
    <w:name w:val="xl71"/>
    <w:basedOn w:val="Normal"/>
    <w:rsid w:val="004A35E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2">
    <w:name w:val="xl72"/>
    <w:basedOn w:val="Normal"/>
    <w:rsid w:val="004A35E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3">
    <w:name w:val="xl73"/>
    <w:basedOn w:val="Normal"/>
    <w:rsid w:val="004A35E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4">
    <w:name w:val="xl74"/>
    <w:basedOn w:val="Normal"/>
    <w:rsid w:val="004A35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5">
    <w:name w:val="xl75"/>
    <w:basedOn w:val="Normal"/>
    <w:rsid w:val="004A35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6">
    <w:name w:val="xl76"/>
    <w:basedOn w:val="Normal"/>
    <w:rsid w:val="004A35EE"/>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7">
    <w:name w:val="xl77"/>
    <w:basedOn w:val="Normal"/>
    <w:rsid w:val="004A35E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8">
    <w:name w:val="xl78"/>
    <w:basedOn w:val="Normal"/>
    <w:rsid w:val="004A35E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9">
    <w:name w:val="xl79"/>
    <w:basedOn w:val="Normal"/>
    <w:rsid w:val="004A35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0">
    <w:name w:val="xl80"/>
    <w:basedOn w:val="Normal"/>
    <w:rsid w:val="004A35E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1">
    <w:name w:val="xl81"/>
    <w:basedOn w:val="Normal"/>
    <w:rsid w:val="004A35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2">
    <w:name w:val="xl82"/>
    <w:basedOn w:val="Normal"/>
    <w:rsid w:val="004A35E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3">
    <w:name w:val="xl83"/>
    <w:basedOn w:val="Normal"/>
    <w:rsid w:val="004A35EE"/>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84">
    <w:name w:val="xl84"/>
    <w:basedOn w:val="Normal"/>
    <w:rsid w:val="004A35E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85">
    <w:name w:val="xl85"/>
    <w:basedOn w:val="Normal"/>
    <w:rsid w:val="004A35EE"/>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86">
    <w:name w:val="xl86"/>
    <w:basedOn w:val="Normal"/>
    <w:rsid w:val="004A35EE"/>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87">
    <w:name w:val="xl87"/>
    <w:basedOn w:val="Normal"/>
    <w:rsid w:val="004A35E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8">
    <w:name w:val="xl88"/>
    <w:basedOn w:val="Normal"/>
    <w:rsid w:val="004A35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4A35E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0">
    <w:name w:val="xl90"/>
    <w:basedOn w:val="Normal"/>
    <w:rsid w:val="004A35EE"/>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1">
    <w:name w:val="xl91"/>
    <w:basedOn w:val="Normal"/>
    <w:rsid w:val="004A35E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2">
    <w:name w:val="xl92"/>
    <w:basedOn w:val="Normal"/>
    <w:rsid w:val="004A35E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3">
    <w:name w:val="xl93"/>
    <w:basedOn w:val="Normal"/>
    <w:rsid w:val="004A35EE"/>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4">
    <w:name w:val="xl94"/>
    <w:basedOn w:val="Normal"/>
    <w:rsid w:val="004A35E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95">
    <w:name w:val="xl95"/>
    <w:basedOn w:val="Normal"/>
    <w:rsid w:val="004A35E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96">
    <w:name w:val="xl96"/>
    <w:basedOn w:val="Normal"/>
    <w:rsid w:val="004A35E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4A35E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98">
    <w:name w:val="xl98"/>
    <w:basedOn w:val="Normal"/>
    <w:rsid w:val="004A35E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99">
    <w:name w:val="xl99"/>
    <w:basedOn w:val="Normal"/>
    <w:rsid w:val="004A35E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0">
    <w:name w:val="xl100"/>
    <w:basedOn w:val="Normal"/>
    <w:rsid w:val="004A35E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1">
    <w:name w:val="xl101"/>
    <w:basedOn w:val="Normal"/>
    <w:rsid w:val="004A35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2">
    <w:name w:val="xl102"/>
    <w:basedOn w:val="Normal"/>
    <w:rsid w:val="004A35EE"/>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4A35E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4A35E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4A35E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6">
    <w:name w:val="xl106"/>
    <w:basedOn w:val="Normal"/>
    <w:rsid w:val="004A35E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7">
    <w:name w:val="xl107"/>
    <w:basedOn w:val="Normal"/>
    <w:rsid w:val="004A35E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8">
    <w:name w:val="xl108"/>
    <w:basedOn w:val="Normal"/>
    <w:rsid w:val="004A35E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9">
    <w:name w:val="xl109"/>
    <w:basedOn w:val="Normal"/>
    <w:rsid w:val="004A35E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0">
    <w:name w:val="xl110"/>
    <w:basedOn w:val="Normal"/>
    <w:rsid w:val="004A35E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1">
    <w:name w:val="xl111"/>
    <w:basedOn w:val="Normal"/>
    <w:rsid w:val="004A35E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2">
    <w:name w:val="xl112"/>
    <w:basedOn w:val="Normal"/>
    <w:rsid w:val="004A35E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3">
    <w:name w:val="xl113"/>
    <w:basedOn w:val="Normal"/>
    <w:rsid w:val="004A35E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table" w:customStyle="1" w:styleId="TableGrid21">
    <w:name w:val="Table Grid21"/>
    <w:basedOn w:val="TableNormal"/>
    <w:next w:val="TableGrid"/>
    <w:uiPriority w:val="39"/>
    <w:rsid w:val="004A3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A3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A35EE"/>
    <w:pPr>
      <w:spacing w:after="0" w:line="240" w:lineRule="auto"/>
    </w:pPr>
    <w:rPr>
      <w:rFonts w:eastAsiaTheme="minorEastAsia"/>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A35EE"/>
    <w:pPr>
      <w:spacing w:after="0" w:line="240" w:lineRule="auto"/>
      <w:jc w:val="both"/>
    </w:pPr>
    <w:rPr>
      <w:rFonts w:eastAsiaTheme="minorEastAsia"/>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80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95719"/>
    <w:pPr>
      <w:widowControl w:val="0"/>
      <w:suppressAutoHyphens/>
      <w:autoSpaceDE w:val="0"/>
      <w:autoSpaceDN w:val="0"/>
      <w:spacing w:after="0" w:line="240" w:lineRule="auto"/>
      <w:textAlignment w:val="baseline"/>
    </w:pPr>
    <w:rPr>
      <w:rFonts w:ascii="DINPro" w:eastAsia="DINPro" w:hAnsi="DINPro" w:cs="DINPro"/>
      <w:b/>
      <w:bCs/>
      <w:sz w:val="20"/>
      <w:szCs w:val="20"/>
      <w:lang w:val="en-US"/>
    </w:rPr>
  </w:style>
  <w:style w:type="character" w:customStyle="1" w:styleId="BodyTextChar">
    <w:name w:val="Body Text Char"/>
    <w:basedOn w:val="DefaultParagraphFont"/>
    <w:link w:val="BodyText"/>
    <w:rsid w:val="00195719"/>
    <w:rPr>
      <w:rFonts w:ascii="DINPro" w:eastAsia="DINPro" w:hAnsi="DINPro" w:cs="DINPro"/>
      <w:b/>
      <w:bCs/>
      <w:sz w:val="20"/>
      <w:szCs w:val="20"/>
    </w:rPr>
  </w:style>
  <w:style w:type="table" w:customStyle="1" w:styleId="ListTable6Colorful-Accent11">
    <w:name w:val="List Table 6 Colorful - Accent 11"/>
    <w:basedOn w:val="TableNormal"/>
    <w:uiPriority w:val="51"/>
    <w:rsid w:val="00195719"/>
    <w:pPr>
      <w:spacing w:after="0" w:line="240" w:lineRule="auto"/>
    </w:pPr>
    <w:rPr>
      <w:color w:val="2E74B5" w:themeColor="accent1" w:themeShade="BF"/>
      <w:lang w:val="en-ZA"/>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aption">
    <w:name w:val="caption"/>
    <w:basedOn w:val="Normal"/>
    <w:next w:val="Normal"/>
    <w:uiPriority w:val="35"/>
    <w:unhideWhenUsed/>
    <w:qFormat/>
    <w:rsid w:val="00195719"/>
    <w:pPr>
      <w:spacing w:after="200" w:line="240" w:lineRule="auto"/>
    </w:pPr>
    <w:rPr>
      <w:i/>
      <w:iCs/>
      <w:color w:val="44546A" w:themeColor="text2"/>
      <w:sz w:val="18"/>
      <w:szCs w:val="18"/>
      <w:lang w:val="en-US"/>
    </w:rPr>
  </w:style>
  <w:style w:type="table" w:styleId="TableGridLight">
    <w:name w:val="Grid Table Light"/>
    <w:basedOn w:val="TableNormal"/>
    <w:uiPriority w:val="40"/>
    <w:rsid w:val="001957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1">
    <w:name w:val="Grid Table 5 Dark Accent 1"/>
    <w:basedOn w:val="TableNormal"/>
    <w:uiPriority w:val="50"/>
    <w:rsid w:val="00195719"/>
    <w:pPr>
      <w:spacing w:after="0" w:line="240" w:lineRule="auto"/>
    </w:pPr>
    <w:rPr>
      <w:lang w:val="en-Z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195719"/>
    <w:pPr>
      <w:spacing w:after="0" w:line="240" w:lineRule="auto"/>
    </w:pPr>
    <w:rPr>
      <w:lang w:val="en-Z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1">
    <w:name w:val="Pa1"/>
    <w:basedOn w:val="Default"/>
    <w:next w:val="Default"/>
    <w:uiPriority w:val="99"/>
    <w:rsid w:val="00195719"/>
    <w:pPr>
      <w:spacing w:line="241" w:lineRule="atLeast"/>
    </w:pPr>
    <w:rPr>
      <w:rFonts w:ascii="GQGOW P+ DIN Pro" w:hAnsi="GQGOW P+ DIN Pro" w:cstheme="minorBidi"/>
      <w:color w:val="auto"/>
    </w:rPr>
  </w:style>
  <w:style w:type="character" w:customStyle="1" w:styleId="A3">
    <w:name w:val="A3"/>
    <w:uiPriority w:val="99"/>
    <w:rsid w:val="00195719"/>
    <w:rPr>
      <w:rFonts w:cs="GQGOW P+ DIN Pro"/>
      <w:color w:val="000000"/>
      <w:sz w:val="20"/>
      <w:szCs w:val="20"/>
    </w:rPr>
  </w:style>
  <w:style w:type="character" w:customStyle="1" w:styleId="Heading4Char">
    <w:name w:val="Heading 4 Char"/>
    <w:basedOn w:val="DefaultParagraphFont"/>
    <w:link w:val="Heading4"/>
    <w:uiPriority w:val="1"/>
    <w:rsid w:val="00981E88"/>
    <w:rPr>
      <w:rFonts w:ascii="Arial" w:eastAsia="Arial" w:hAnsi="Arial" w:cs="Arial"/>
      <w:b/>
      <w:bCs/>
      <w:i/>
      <w:sz w:val="24"/>
      <w:szCs w:val="24"/>
      <w:lang w:bidi="en-US"/>
    </w:rPr>
  </w:style>
  <w:style w:type="paragraph" w:customStyle="1" w:styleId="TableParagraph">
    <w:name w:val="Table Paragraph"/>
    <w:basedOn w:val="Normal"/>
    <w:uiPriority w:val="1"/>
    <w:qFormat/>
    <w:rsid w:val="00981E88"/>
    <w:pPr>
      <w:widowControl w:val="0"/>
      <w:autoSpaceDE w:val="0"/>
      <w:autoSpaceDN w:val="0"/>
      <w:spacing w:after="0" w:line="240" w:lineRule="auto"/>
    </w:pPr>
    <w:rPr>
      <w:rFonts w:ascii="Arial" w:eastAsia="Arial" w:hAnsi="Arial" w:cs="Arial"/>
      <w:lang w:val="en-US" w:bidi="en-US"/>
    </w:rPr>
  </w:style>
  <w:style w:type="table" w:styleId="GridTable1Light-Accent1">
    <w:name w:val="Grid Table 1 Light Accent 1"/>
    <w:basedOn w:val="TableNormal"/>
    <w:uiPriority w:val="46"/>
    <w:rsid w:val="000702C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702C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0346">
      <w:bodyDiv w:val="1"/>
      <w:marLeft w:val="0"/>
      <w:marRight w:val="0"/>
      <w:marTop w:val="0"/>
      <w:marBottom w:val="0"/>
      <w:divBdr>
        <w:top w:val="none" w:sz="0" w:space="0" w:color="auto"/>
        <w:left w:val="none" w:sz="0" w:space="0" w:color="auto"/>
        <w:bottom w:val="none" w:sz="0" w:space="0" w:color="auto"/>
        <w:right w:val="none" w:sz="0" w:space="0" w:color="auto"/>
      </w:divBdr>
    </w:div>
    <w:div w:id="192884007">
      <w:bodyDiv w:val="1"/>
      <w:marLeft w:val="0"/>
      <w:marRight w:val="0"/>
      <w:marTop w:val="0"/>
      <w:marBottom w:val="0"/>
      <w:divBdr>
        <w:top w:val="none" w:sz="0" w:space="0" w:color="auto"/>
        <w:left w:val="none" w:sz="0" w:space="0" w:color="auto"/>
        <w:bottom w:val="none" w:sz="0" w:space="0" w:color="auto"/>
        <w:right w:val="none" w:sz="0" w:space="0" w:color="auto"/>
      </w:divBdr>
    </w:div>
    <w:div w:id="273172397">
      <w:bodyDiv w:val="1"/>
      <w:marLeft w:val="0"/>
      <w:marRight w:val="0"/>
      <w:marTop w:val="0"/>
      <w:marBottom w:val="0"/>
      <w:divBdr>
        <w:top w:val="none" w:sz="0" w:space="0" w:color="auto"/>
        <w:left w:val="none" w:sz="0" w:space="0" w:color="auto"/>
        <w:bottom w:val="none" w:sz="0" w:space="0" w:color="auto"/>
        <w:right w:val="none" w:sz="0" w:space="0" w:color="auto"/>
      </w:divBdr>
    </w:div>
    <w:div w:id="315032175">
      <w:bodyDiv w:val="1"/>
      <w:marLeft w:val="0"/>
      <w:marRight w:val="0"/>
      <w:marTop w:val="0"/>
      <w:marBottom w:val="0"/>
      <w:divBdr>
        <w:top w:val="none" w:sz="0" w:space="0" w:color="auto"/>
        <w:left w:val="none" w:sz="0" w:space="0" w:color="auto"/>
        <w:bottom w:val="none" w:sz="0" w:space="0" w:color="auto"/>
        <w:right w:val="none" w:sz="0" w:space="0" w:color="auto"/>
      </w:divBdr>
    </w:div>
    <w:div w:id="427963882">
      <w:bodyDiv w:val="1"/>
      <w:marLeft w:val="0"/>
      <w:marRight w:val="0"/>
      <w:marTop w:val="0"/>
      <w:marBottom w:val="0"/>
      <w:divBdr>
        <w:top w:val="none" w:sz="0" w:space="0" w:color="auto"/>
        <w:left w:val="none" w:sz="0" w:space="0" w:color="auto"/>
        <w:bottom w:val="none" w:sz="0" w:space="0" w:color="auto"/>
        <w:right w:val="none" w:sz="0" w:space="0" w:color="auto"/>
      </w:divBdr>
      <w:divsChild>
        <w:div w:id="452216920">
          <w:marLeft w:val="562"/>
          <w:marRight w:val="14"/>
          <w:marTop w:val="121"/>
          <w:marBottom w:val="0"/>
          <w:divBdr>
            <w:top w:val="none" w:sz="0" w:space="0" w:color="auto"/>
            <w:left w:val="none" w:sz="0" w:space="0" w:color="auto"/>
            <w:bottom w:val="none" w:sz="0" w:space="0" w:color="auto"/>
            <w:right w:val="none" w:sz="0" w:space="0" w:color="auto"/>
          </w:divBdr>
        </w:div>
        <w:div w:id="339700422">
          <w:marLeft w:val="562"/>
          <w:marRight w:val="14"/>
          <w:marTop w:val="121"/>
          <w:marBottom w:val="0"/>
          <w:divBdr>
            <w:top w:val="none" w:sz="0" w:space="0" w:color="auto"/>
            <w:left w:val="none" w:sz="0" w:space="0" w:color="auto"/>
            <w:bottom w:val="none" w:sz="0" w:space="0" w:color="auto"/>
            <w:right w:val="none" w:sz="0" w:space="0" w:color="auto"/>
          </w:divBdr>
        </w:div>
        <w:div w:id="2141338919">
          <w:marLeft w:val="562"/>
          <w:marRight w:val="14"/>
          <w:marTop w:val="121"/>
          <w:marBottom w:val="0"/>
          <w:divBdr>
            <w:top w:val="none" w:sz="0" w:space="0" w:color="auto"/>
            <w:left w:val="none" w:sz="0" w:space="0" w:color="auto"/>
            <w:bottom w:val="none" w:sz="0" w:space="0" w:color="auto"/>
            <w:right w:val="none" w:sz="0" w:space="0" w:color="auto"/>
          </w:divBdr>
        </w:div>
      </w:divsChild>
    </w:div>
    <w:div w:id="472139125">
      <w:bodyDiv w:val="1"/>
      <w:marLeft w:val="0"/>
      <w:marRight w:val="0"/>
      <w:marTop w:val="0"/>
      <w:marBottom w:val="0"/>
      <w:divBdr>
        <w:top w:val="none" w:sz="0" w:space="0" w:color="auto"/>
        <w:left w:val="none" w:sz="0" w:space="0" w:color="auto"/>
        <w:bottom w:val="none" w:sz="0" w:space="0" w:color="auto"/>
        <w:right w:val="none" w:sz="0" w:space="0" w:color="auto"/>
      </w:divBdr>
    </w:div>
    <w:div w:id="485055374">
      <w:bodyDiv w:val="1"/>
      <w:marLeft w:val="0"/>
      <w:marRight w:val="0"/>
      <w:marTop w:val="0"/>
      <w:marBottom w:val="0"/>
      <w:divBdr>
        <w:top w:val="none" w:sz="0" w:space="0" w:color="auto"/>
        <w:left w:val="none" w:sz="0" w:space="0" w:color="auto"/>
        <w:bottom w:val="none" w:sz="0" w:space="0" w:color="auto"/>
        <w:right w:val="none" w:sz="0" w:space="0" w:color="auto"/>
      </w:divBdr>
    </w:div>
    <w:div w:id="635531900">
      <w:bodyDiv w:val="1"/>
      <w:marLeft w:val="0"/>
      <w:marRight w:val="0"/>
      <w:marTop w:val="0"/>
      <w:marBottom w:val="0"/>
      <w:divBdr>
        <w:top w:val="none" w:sz="0" w:space="0" w:color="auto"/>
        <w:left w:val="none" w:sz="0" w:space="0" w:color="auto"/>
        <w:bottom w:val="none" w:sz="0" w:space="0" w:color="auto"/>
        <w:right w:val="none" w:sz="0" w:space="0" w:color="auto"/>
      </w:divBdr>
    </w:div>
    <w:div w:id="666639471">
      <w:bodyDiv w:val="1"/>
      <w:marLeft w:val="0"/>
      <w:marRight w:val="0"/>
      <w:marTop w:val="0"/>
      <w:marBottom w:val="0"/>
      <w:divBdr>
        <w:top w:val="none" w:sz="0" w:space="0" w:color="auto"/>
        <w:left w:val="none" w:sz="0" w:space="0" w:color="auto"/>
        <w:bottom w:val="none" w:sz="0" w:space="0" w:color="auto"/>
        <w:right w:val="none" w:sz="0" w:space="0" w:color="auto"/>
      </w:divBdr>
    </w:div>
    <w:div w:id="908466083">
      <w:bodyDiv w:val="1"/>
      <w:marLeft w:val="0"/>
      <w:marRight w:val="0"/>
      <w:marTop w:val="0"/>
      <w:marBottom w:val="0"/>
      <w:divBdr>
        <w:top w:val="none" w:sz="0" w:space="0" w:color="auto"/>
        <w:left w:val="none" w:sz="0" w:space="0" w:color="auto"/>
        <w:bottom w:val="none" w:sz="0" w:space="0" w:color="auto"/>
        <w:right w:val="none" w:sz="0" w:space="0" w:color="auto"/>
      </w:divBdr>
    </w:div>
    <w:div w:id="972635210">
      <w:bodyDiv w:val="1"/>
      <w:marLeft w:val="0"/>
      <w:marRight w:val="0"/>
      <w:marTop w:val="0"/>
      <w:marBottom w:val="0"/>
      <w:divBdr>
        <w:top w:val="none" w:sz="0" w:space="0" w:color="auto"/>
        <w:left w:val="none" w:sz="0" w:space="0" w:color="auto"/>
        <w:bottom w:val="none" w:sz="0" w:space="0" w:color="auto"/>
        <w:right w:val="none" w:sz="0" w:space="0" w:color="auto"/>
      </w:divBdr>
    </w:div>
    <w:div w:id="998312520">
      <w:bodyDiv w:val="1"/>
      <w:marLeft w:val="0"/>
      <w:marRight w:val="0"/>
      <w:marTop w:val="0"/>
      <w:marBottom w:val="0"/>
      <w:divBdr>
        <w:top w:val="none" w:sz="0" w:space="0" w:color="auto"/>
        <w:left w:val="none" w:sz="0" w:space="0" w:color="auto"/>
        <w:bottom w:val="none" w:sz="0" w:space="0" w:color="auto"/>
        <w:right w:val="none" w:sz="0" w:space="0" w:color="auto"/>
      </w:divBdr>
    </w:div>
    <w:div w:id="1302349909">
      <w:bodyDiv w:val="1"/>
      <w:marLeft w:val="0"/>
      <w:marRight w:val="0"/>
      <w:marTop w:val="0"/>
      <w:marBottom w:val="0"/>
      <w:divBdr>
        <w:top w:val="none" w:sz="0" w:space="0" w:color="auto"/>
        <w:left w:val="none" w:sz="0" w:space="0" w:color="auto"/>
        <w:bottom w:val="none" w:sz="0" w:space="0" w:color="auto"/>
        <w:right w:val="none" w:sz="0" w:space="0" w:color="auto"/>
      </w:divBdr>
    </w:div>
    <w:div w:id="1388381863">
      <w:bodyDiv w:val="1"/>
      <w:marLeft w:val="0"/>
      <w:marRight w:val="0"/>
      <w:marTop w:val="0"/>
      <w:marBottom w:val="0"/>
      <w:divBdr>
        <w:top w:val="none" w:sz="0" w:space="0" w:color="auto"/>
        <w:left w:val="none" w:sz="0" w:space="0" w:color="auto"/>
        <w:bottom w:val="none" w:sz="0" w:space="0" w:color="auto"/>
        <w:right w:val="none" w:sz="0" w:space="0" w:color="auto"/>
      </w:divBdr>
    </w:div>
    <w:div w:id="1397901170">
      <w:bodyDiv w:val="1"/>
      <w:marLeft w:val="0"/>
      <w:marRight w:val="0"/>
      <w:marTop w:val="0"/>
      <w:marBottom w:val="0"/>
      <w:divBdr>
        <w:top w:val="none" w:sz="0" w:space="0" w:color="auto"/>
        <w:left w:val="none" w:sz="0" w:space="0" w:color="auto"/>
        <w:bottom w:val="none" w:sz="0" w:space="0" w:color="auto"/>
        <w:right w:val="none" w:sz="0" w:space="0" w:color="auto"/>
      </w:divBdr>
    </w:div>
    <w:div w:id="1420175713">
      <w:bodyDiv w:val="1"/>
      <w:marLeft w:val="0"/>
      <w:marRight w:val="0"/>
      <w:marTop w:val="0"/>
      <w:marBottom w:val="0"/>
      <w:divBdr>
        <w:top w:val="none" w:sz="0" w:space="0" w:color="auto"/>
        <w:left w:val="none" w:sz="0" w:space="0" w:color="auto"/>
        <w:bottom w:val="none" w:sz="0" w:space="0" w:color="auto"/>
        <w:right w:val="none" w:sz="0" w:space="0" w:color="auto"/>
      </w:divBdr>
    </w:div>
    <w:div w:id="1452820758">
      <w:bodyDiv w:val="1"/>
      <w:marLeft w:val="0"/>
      <w:marRight w:val="0"/>
      <w:marTop w:val="0"/>
      <w:marBottom w:val="0"/>
      <w:divBdr>
        <w:top w:val="none" w:sz="0" w:space="0" w:color="auto"/>
        <w:left w:val="none" w:sz="0" w:space="0" w:color="auto"/>
        <w:bottom w:val="none" w:sz="0" w:space="0" w:color="auto"/>
        <w:right w:val="none" w:sz="0" w:space="0" w:color="auto"/>
      </w:divBdr>
    </w:div>
    <w:div w:id="1529565337">
      <w:bodyDiv w:val="1"/>
      <w:marLeft w:val="0"/>
      <w:marRight w:val="0"/>
      <w:marTop w:val="0"/>
      <w:marBottom w:val="0"/>
      <w:divBdr>
        <w:top w:val="none" w:sz="0" w:space="0" w:color="auto"/>
        <w:left w:val="none" w:sz="0" w:space="0" w:color="auto"/>
        <w:bottom w:val="none" w:sz="0" w:space="0" w:color="auto"/>
        <w:right w:val="none" w:sz="0" w:space="0" w:color="auto"/>
      </w:divBdr>
      <w:divsChild>
        <w:div w:id="1760130014">
          <w:marLeft w:val="360"/>
          <w:marRight w:val="0"/>
          <w:marTop w:val="0"/>
          <w:marBottom w:val="0"/>
          <w:divBdr>
            <w:top w:val="none" w:sz="0" w:space="0" w:color="auto"/>
            <w:left w:val="none" w:sz="0" w:space="0" w:color="auto"/>
            <w:bottom w:val="none" w:sz="0" w:space="0" w:color="auto"/>
            <w:right w:val="none" w:sz="0" w:space="0" w:color="auto"/>
          </w:divBdr>
        </w:div>
        <w:div w:id="1894654997">
          <w:marLeft w:val="360"/>
          <w:marRight w:val="0"/>
          <w:marTop w:val="0"/>
          <w:marBottom w:val="0"/>
          <w:divBdr>
            <w:top w:val="none" w:sz="0" w:space="0" w:color="auto"/>
            <w:left w:val="none" w:sz="0" w:space="0" w:color="auto"/>
            <w:bottom w:val="none" w:sz="0" w:space="0" w:color="auto"/>
            <w:right w:val="none" w:sz="0" w:space="0" w:color="auto"/>
          </w:divBdr>
        </w:div>
      </w:divsChild>
    </w:div>
    <w:div w:id="1583366783">
      <w:bodyDiv w:val="1"/>
      <w:marLeft w:val="0"/>
      <w:marRight w:val="0"/>
      <w:marTop w:val="0"/>
      <w:marBottom w:val="0"/>
      <w:divBdr>
        <w:top w:val="none" w:sz="0" w:space="0" w:color="auto"/>
        <w:left w:val="none" w:sz="0" w:space="0" w:color="auto"/>
        <w:bottom w:val="none" w:sz="0" w:space="0" w:color="auto"/>
        <w:right w:val="none" w:sz="0" w:space="0" w:color="auto"/>
      </w:divBdr>
    </w:div>
    <w:div w:id="1616673400">
      <w:bodyDiv w:val="1"/>
      <w:marLeft w:val="0"/>
      <w:marRight w:val="0"/>
      <w:marTop w:val="0"/>
      <w:marBottom w:val="0"/>
      <w:divBdr>
        <w:top w:val="none" w:sz="0" w:space="0" w:color="auto"/>
        <w:left w:val="none" w:sz="0" w:space="0" w:color="auto"/>
        <w:bottom w:val="none" w:sz="0" w:space="0" w:color="auto"/>
        <w:right w:val="none" w:sz="0" w:space="0" w:color="auto"/>
      </w:divBdr>
      <w:divsChild>
        <w:div w:id="1066685518">
          <w:marLeft w:val="0"/>
          <w:marRight w:val="0"/>
          <w:marTop w:val="0"/>
          <w:marBottom w:val="0"/>
          <w:divBdr>
            <w:top w:val="none" w:sz="0" w:space="0" w:color="auto"/>
            <w:left w:val="none" w:sz="0" w:space="0" w:color="auto"/>
            <w:bottom w:val="none" w:sz="0" w:space="0" w:color="auto"/>
            <w:right w:val="none" w:sz="0" w:space="0" w:color="auto"/>
          </w:divBdr>
          <w:divsChild>
            <w:div w:id="814182766">
              <w:marLeft w:val="0"/>
              <w:marRight w:val="0"/>
              <w:marTop w:val="0"/>
              <w:marBottom w:val="0"/>
              <w:divBdr>
                <w:top w:val="none" w:sz="0" w:space="0" w:color="auto"/>
                <w:left w:val="none" w:sz="0" w:space="0" w:color="auto"/>
                <w:bottom w:val="none" w:sz="0" w:space="0" w:color="auto"/>
                <w:right w:val="none" w:sz="0" w:space="0" w:color="auto"/>
              </w:divBdr>
              <w:divsChild>
                <w:div w:id="1471946967">
                  <w:marLeft w:val="0"/>
                  <w:marRight w:val="0"/>
                  <w:marTop w:val="0"/>
                  <w:marBottom w:val="0"/>
                  <w:divBdr>
                    <w:top w:val="none" w:sz="0" w:space="0" w:color="auto"/>
                    <w:left w:val="none" w:sz="0" w:space="0" w:color="auto"/>
                    <w:bottom w:val="none" w:sz="0" w:space="0" w:color="auto"/>
                    <w:right w:val="none" w:sz="0" w:space="0" w:color="auto"/>
                  </w:divBdr>
                </w:div>
                <w:div w:id="1475026904">
                  <w:marLeft w:val="0"/>
                  <w:marRight w:val="0"/>
                  <w:marTop w:val="0"/>
                  <w:marBottom w:val="0"/>
                  <w:divBdr>
                    <w:top w:val="none" w:sz="0" w:space="0" w:color="auto"/>
                    <w:left w:val="none" w:sz="0" w:space="0" w:color="auto"/>
                    <w:bottom w:val="none" w:sz="0" w:space="0" w:color="auto"/>
                    <w:right w:val="none" w:sz="0" w:space="0" w:color="auto"/>
                  </w:divBdr>
                  <w:divsChild>
                    <w:div w:id="2074618578">
                      <w:marLeft w:val="0"/>
                      <w:marRight w:val="150"/>
                      <w:marTop w:val="0"/>
                      <w:marBottom w:val="0"/>
                      <w:divBdr>
                        <w:top w:val="none" w:sz="0" w:space="0" w:color="auto"/>
                        <w:left w:val="none" w:sz="0" w:space="0" w:color="auto"/>
                        <w:bottom w:val="none" w:sz="0" w:space="0" w:color="auto"/>
                        <w:right w:val="none" w:sz="0" w:space="0" w:color="auto"/>
                      </w:divBdr>
                    </w:div>
                  </w:divsChild>
                </w:div>
                <w:div w:id="2075808827">
                  <w:marLeft w:val="0"/>
                  <w:marRight w:val="0"/>
                  <w:marTop w:val="0"/>
                  <w:marBottom w:val="0"/>
                  <w:divBdr>
                    <w:top w:val="none" w:sz="0" w:space="0" w:color="auto"/>
                    <w:left w:val="none" w:sz="0" w:space="0" w:color="auto"/>
                    <w:bottom w:val="none" w:sz="0" w:space="0" w:color="auto"/>
                    <w:right w:val="none" w:sz="0" w:space="0" w:color="auto"/>
                  </w:divBdr>
                  <w:divsChild>
                    <w:div w:id="415328336">
                      <w:marLeft w:val="225"/>
                      <w:marRight w:val="0"/>
                      <w:marTop w:val="0"/>
                      <w:marBottom w:val="150"/>
                      <w:divBdr>
                        <w:top w:val="none" w:sz="0" w:space="0" w:color="auto"/>
                        <w:left w:val="none" w:sz="0" w:space="0" w:color="auto"/>
                        <w:bottom w:val="none" w:sz="0" w:space="0" w:color="auto"/>
                        <w:right w:val="none" w:sz="0" w:space="0" w:color="auto"/>
                      </w:divBdr>
                      <w:divsChild>
                        <w:div w:id="1818106302">
                          <w:marLeft w:val="0"/>
                          <w:marRight w:val="0"/>
                          <w:marTop w:val="0"/>
                          <w:marBottom w:val="0"/>
                          <w:divBdr>
                            <w:top w:val="none" w:sz="0" w:space="0" w:color="auto"/>
                            <w:left w:val="none" w:sz="0" w:space="0" w:color="auto"/>
                            <w:bottom w:val="none" w:sz="0" w:space="0" w:color="auto"/>
                            <w:right w:val="none" w:sz="0" w:space="0" w:color="auto"/>
                          </w:divBdr>
                          <w:divsChild>
                            <w:div w:id="1372997933">
                              <w:marLeft w:val="0"/>
                              <w:marRight w:val="0"/>
                              <w:marTop w:val="0"/>
                              <w:marBottom w:val="0"/>
                              <w:divBdr>
                                <w:top w:val="none" w:sz="0" w:space="0" w:color="auto"/>
                                <w:left w:val="none" w:sz="0" w:space="0" w:color="auto"/>
                                <w:bottom w:val="none" w:sz="0" w:space="0" w:color="auto"/>
                                <w:right w:val="none" w:sz="0" w:space="0" w:color="auto"/>
                              </w:divBdr>
                              <w:divsChild>
                                <w:div w:id="815268763">
                                  <w:marLeft w:val="0"/>
                                  <w:marRight w:val="0"/>
                                  <w:marTop w:val="0"/>
                                  <w:marBottom w:val="0"/>
                                  <w:divBdr>
                                    <w:top w:val="single" w:sz="6" w:space="8" w:color="E7E7E7"/>
                                    <w:left w:val="single" w:sz="6" w:space="8" w:color="E7E7E7"/>
                                    <w:bottom w:val="single" w:sz="6" w:space="8" w:color="E7E7E7"/>
                                    <w:right w:val="single" w:sz="6" w:space="8" w:color="E7E7E7"/>
                                  </w:divBdr>
                                  <w:divsChild>
                                    <w:div w:id="1540514599">
                                      <w:marLeft w:val="0"/>
                                      <w:marRight w:val="0"/>
                                      <w:marTop w:val="0"/>
                                      <w:marBottom w:val="0"/>
                                      <w:divBdr>
                                        <w:top w:val="none" w:sz="0" w:space="0" w:color="auto"/>
                                        <w:left w:val="none" w:sz="0" w:space="0" w:color="auto"/>
                                        <w:bottom w:val="none" w:sz="0" w:space="0" w:color="auto"/>
                                        <w:right w:val="none" w:sz="0" w:space="0" w:color="auto"/>
                                      </w:divBdr>
                                    </w:div>
                                    <w:div w:id="172918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7036">
              <w:marLeft w:val="0"/>
              <w:marRight w:val="0"/>
              <w:marTop w:val="0"/>
              <w:marBottom w:val="0"/>
              <w:divBdr>
                <w:top w:val="none" w:sz="0" w:space="0" w:color="auto"/>
                <w:left w:val="none" w:sz="0" w:space="0" w:color="auto"/>
                <w:bottom w:val="none" w:sz="0" w:space="0" w:color="auto"/>
                <w:right w:val="none" w:sz="0" w:space="0" w:color="auto"/>
              </w:divBdr>
              <w:divsChild>
                <w:div w:id="887187489">
                  <w:marLeft w:val="0"/>
                  <w:marRight w:val="0"/>
                  <w:marTop w:val="0"/>
                  <w:marBottom w:val="0"/>
                  <w:divBdr>
                    <w:top w:val="none" w:sz="0" w:space="0" w:color="auto"/>
                    <w:left w:val="none" w:sz="0" w:space="0" w:color="auto"/>
                    <w:bottom w:val="none" w:sz="0" w:space="0" w:color="auto"/>
                    <w:right w:val="none" w:sz="0" w:space="0" w:color="auto"/>
                  </w:divBdr>
                  <w:divsChild>
                    <w:div w:id="1035428949">
                      <w:marLeft w:val="0"/>
                      <w:marRight w:val="0"/>
                      <w:marTop w:val="0"/>
                      <w:marBottom w:val="0"/>
                      <w:divBdr>
                        <w:top w:val="none" w:sz="0" w:space="0" w:color="auto"/>
                        <w:left w:val="none" w:sz="0" w:space="0" w:color="auto"/>
                        <w:bottom w:val="none" w:sz="0" w:space="0" w:color="auto"/>
                        <w:right w:val="none" w:sz="0" w:space="0" w:color="auto"/>
                      </w:divBdr>
                      <w:divsChild>
                        <w:div w:id="1308703630">
                          <w:marLeft w:val="300"/>
                          <w:marRight w:val="0"/>
                          <w:marTop w:val="0"/>
                          <w:marBottom w:val="0"/>
                          <w:divBdr>
                            <w:top w:val="none" w:sz="0" w:space="0" w:color="auto"/>
                            <w:left w:val="none" w:sz="0" w:space="0" w:color="auto"/>
                            <w:bottom w:val="none" w:sz="0" w:space="0" w:color="auto"/>
                            <w:right w:val="none" w:sz="0" w:space="0" w:color="auto"/>
                          </w:divBdr>
                          <w:divsChild>
                            <w:div w:id="843278655">
                              <w:marLeft w:val="15"/>
                              <w:marRight w:val="0"/>
                              <w:marTop w:val="0"/>
                              <w:marBottom w:val="0"/>
                              <w:divBdr>
                                <w:top w:val="none" w:sz="0" w:space="0" w:color="auto"/>
                                <w:left w:val="none" w:sz="0" w:space="0" w:color="auto"/>
                                <w:bottom w:val="none" w:sz="0" w:space="0" w:color="auto"/>
                                <w:right w:val="none" w:sz="0" w:space="0" w:color="auto"/>
                              </w:divBdr>
                              <w:divsChild>
                                <w:div w:id="2126147803">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972053121">
                      <w:marLeft w:val="0"/>
                      <w:marRight w:val="0"/>
                      <w:marTop w:val="0"/>
                      <w:marBottom w:val="0"/>
                      <w:divBdr>
                        <w:top w:val="none" w:sz="0" w:space="0" w:color="auto"/>
                        <w:left w:val="none" w:sz="0" w:space="0" w:color="auto"/>
                        <w:bottom w:val="none" w:sz="0" w:space="0" w:color="auto"/>
                        <w:right w:val="none" w:sz="0" w:space="0" w:color="auto"/>
                      </w:divBdr>
                      <w:divsChild>
                        <w:div w:id="153304114">
                          <w:marLeft w:val="0"/>
                          <w:marRight w:val="0"/>
                          <w:marTop w:val="0"/>
                          <w:marBottom w:val="0"/>
                          <w:divBdr>
                            <w:top w:val="none" w:sz="0" w:space="0" w:color="auto"/>
                            <w:left w:val="none" w:sz="0" w:space="0" w:color="auto"/>
                            <w:bottom w:val="none" w:sz="0" w:space="0" w:color="auto"/>
                            <w:right w:val="none" w:sz="0" w:space="0" w:color="auto"/>
                          </w:divBdr>
                          <w:divsChild>
                            <w:div w:id="1949968203">
                              <w:marLeft w:val="0"/>
                              <w:marRight w:val="0"/>
                              <w:marTop w:val="0"/>
                              <w:marBottom w:val="0"/>
                              <w:divBdr>
                                <w:top w:val="none" w:sz="0" w:space="0" w:color="auto"/>
                                <w:left w:val="none" w:sz="0" w:space="0" w:color="auto"/>
                                <w:bottom w:val="none" w:sz="0" w:space="0" w:color="auto"/>
                                <w:right w:val="none" w:sz="0" w:space="0" w:color="auto"/>
                              </w:divBdr>
                              <w:divsChild>
                                <w:div w:id="956183612">
                                  <w:marLeft w:val="15"/>
                                  <w:marRight w:val="0"/>
                                  <w:marTop w:val="0"/>
                                  <w:marBottom w:val="0"/>
                                  <w:divBdr>
                                    <w:top w:val="none" w:sz="0" w:space="0" w:color="auto"/>
                                    <w:left w:val="none" w:sz="0" w:space="0" w:color="auto"/>
                                    <w:bottom w:val="none" w:sz="0" w:space="0" w:color="auto"/>
                                    <w:right w:val="none" w:sz="0" w:space="0" w:color="auto"/>
                                  </w:divBdr>
                                  <w:divsChild>
                                    <w:div w:id="274407659">
                                      <w:marLeft w:val="0"/>
                                      <w:marRight w:val="0"/>
                                      <w:marTop w:val="0"/>
                                      <w:marBottom w:val="0"/>
                                      <w:divBdr>
                                        <w:top w:val="none" w:sz="0" w:space="0" w:color="auto"/>
                                        <w:left w:val="none" w:sz="0" w:space="0" w:color="auto"/>
                                        <w:bottom w:val="none" w:sz="0" w:space="0" w:color="auto"/>
                                        <w:right w:val="none" w:sz="0" w:space="0" w:color="auto"/>
                                      </w:divBdr>
                                    </w:div>
                                    <w:div w:id="414785058">
                                      <w:marLeft w:val="0"/>
                                      <w:marRight w:val="0"/>
                                      <w:marTop w:val="0"/>
                                      <w:marBottom w:val="0"/>
                                      <w:divBdr>
                                        <w:top w:val="none" w:sz="0" w:space="0" w:color="auto"/>
                                        <w:left w:val="none" w:sz="0" w:space="0" w:color="auto"/>
                                        <w:bottom w:val="none" w:sz="0" w:space="0" w:color="auto"/>
                                        <w:right w:val="none" w:sz="0" w:space="0" w:color="auto"/>
                                      </w:divBdr>
                                    </w:div>
                                    <w:div w:id="186929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47627">
              <w:marLeft w:val="0"/>
              <w:marRight w:val="0"/>
              <w:marTop w:val="0"/>
              <w:marBottom w:val="0"/>
              <w:divBdr>
                <w:top w:val="none" w:sz="0" w:space="0" w:color="auto"/>
                <w:left w:val="none" w:sz="0" w:space="0" w:color="auto"/>
                <w:bottom w:val="none" w:sz="0" w:space="0" w:color="auto"/>
                <w:right w:val="none" w:sz="0" w:space="0" w:color="auto"/>
              </w:divBdr>
              <w:divsChild>
                <w:div w:id="1535801672">
                  <w:marLeft w:val="0"/>
                  <w:marRight w:val="0"/>
                  <w:marTop w:val="0"/>
                  <w:marBottom w:val="0"/>
                  <w:divBdr>
                    <w:top w:val="none" w:sz="0" w:space="0" w:color="auto"/>
                    <w:left w:val="none" w:sz="0" w:space="0" w:color="auto"/>
                    <w:bottom w:val="none" w:sz="0" w:space="0" w:color="auto"/>
                    <w:right w:val="none" w:sz="0" w:space="0" w:color="auto"/>
                  </w:divBdr>
                  <w:divsChild>
                    <w:div w:id="524250969">
                      <w:marLeft w:val="0"/>
                      <w:marRight w:val="-405"/>
                      <w:marTop w:val="0"/>
                      <w:marBottom w:val="0"/>
                      <w:divBdr>
                        <w:top w:val="none" w:sz="0" w:space="0" w:color="auto"/>
                        <w:left w:val="none" w:sz="0" w:space="0" w:color="auto"/>
                        <w:bottom w:val="none" w:sz="0" w:space="0" w:color="auto"/>
                        <w:right w:val="none" w:sz="0" w:space="0" w:color="auto"/>
                      </w:divBdr>
                      <w:divsChild>
                        <w:div w:id="1256212312">
                          <w:marLeft w:val="0"/>
                          <w:marRight w:val="0"/>
                          <w:marTop w:val="0"/>
                          <w:marBottom w:val="0"/>
                          <w:divBdr>
                            <w:top w:val="none" w:sz="0" w:space="0" w:color="auto"/>
                            <w:left w:val="none" w:sz="0" w:space="0" w:color="auto"/>
                            <w:bottom w:val="none" w:sz="0" w:space="0" w:color="auto"/>
                            <w:right w:val="none" w:sz="0" w:space="0" w:color="auto"/>
                          </w:divBdr>
                          <w:divsChild>
                            <w:div w:id="1209100033">
                              <w:marLeft w:val="0"/>
                              <w:marRight w:val="0"/>
                              <w:marTop w:val="0"/>
                              <w:marBottom w:val="0"/>
                              <w:divBdr>
                                <w:top w:val="none" w:sz="0" w:space="0" w:color="auto"/>
                                <w:left w:val="none" w:sz="0" w:space="0" w:color="auto"/>
                                <w:bottom w:val="none" w:sz="0" w:space="0" w:color="auto"/>
                                <w:right w:val="none" w:sz="0" w:space="0" w:color="auto"/>
                              </w:divBdr>
                              <w:divsChild>
                                <w:div w:id="386295975">
                                  <w:marLeft w:val="0"/>
                                  <w:marRight w:val="0"/>
                                  <w:marTop w:val="300"/>
                                  <w:marBottom w:val="300"/>
                                  <w:divBdr>
                                    <w:top w:val="none" w:sz="0" w:space="0" w:color="auto"/>
                                    <w:left w:val="none" w:sz="0" w:space="0" w:color="auto"/>
                                    <w:bottom w:val="none" w:sz="0" w:space="0" w:color="auto"/>
                                    <w:right w:val="none" w:sz="0" w:space="0" w:color="auto"/>
                                  </w:divBdr>
                                </w:div>
                                <w:div w:id="568927859">
                                  <w:marLeft w:val="0"/>
                                  <w:marRight w:val="0"/>
                                  <w:marTop w:val="0"/>
                                  <w:marBottom w:val="525"/>
                                  <w:divBdr>
                                    <w:top w:val="none" w:sz="0" w:space="0" w:color="auto"/>
                                    <w:left w:val="none" w:sz="0" w:space="0" w:color="auto"/>
                                    <w:bottom w:val="none" w:sz="0" w:space="0" w:color="auto"/>
                                    <w:right w:val="none" w:sz="0" w:space="0" w:color="auto"/>
                                  </w:divBdr>
                                </w:div>
                                <w:div w:id="1277564717">
                                  <w:marLeft w:val="0"/>
                                  <w:marRight w:val="0"/>
                                  <w:marTop w:val="0"/>
                                  <w:marBottom w:val="0"/>
                                  <w:divBdr>
                                    <w:top w:val="none" w:sz="0" w:space="0" w:color="auto"/>
                                    <w:left w:val="none" w:sz="0" w:space="0" w:color="auto"/>
                                    <w:bottom w:val="none" w:sz="0" w:space="0" w:color="auto"/>
                                    <w:right w:val="none" w:sz="0" w:space="0" w:color="auto"/>
                                  </w:divBdr>
                                </w:div>
                                <w:div w:id="175527328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588265582">
                  <w:marLeft w:val="0"/>
                  <w:marRight w:val="0"/>
                  <w:marTop w:val="0"/>
                  <w:marBottom w:val="0"/>
                  <w:divBdr>
                    <w:top w:val="none" w:sz="0" w:space="0" w:color="auto"/>
                    <w:left w:val="none" w:sz="0" w:space="0" w:color="auto"/>
                    <w:bottom w:val="none" w:sz="0" w:space="0" w:color="auto"/>
                    <w:right w:val="none" w:sz="0" w:space="0" w:color="auto"/>
                  </w:divBdr>
                  <w:divsChild>
                    <w:div w:id="12930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46014">
          <w:marLeft w:val="0"/>
          <w:marRight w:val="0"/>
          <w:marTop w:val="0"/>
          <w:marBottom w:val="0"/>
          <w:divBdr>
            <w:top w:val="none" w:sz="0" w:space="0" w:color="auto"/>
            <w:left w:val="none" w:sz="0" w:space="0" w:color="auto"/>
            <w:bottom w:val="none" w:sz="0" w:space="0" w:color="auto"/>
            <w:right w:val="none" w:sz="0" w:space="0" w:color="auto"/>
          </w:divBdr>
        </w:div>
      </w:divsChild>
    </w:div>
    <w:div w:id="1626352887">
      <w:bodyDiv w:val="1"/>
      <w:marLeft w:val="0"/>
      <w:marRight w:val="0"/>
      <w:marTop w:val="0"/>
      <w:marBottom w:val="0"/>
      <w:divBdr>
        <w:top w:val="none" w:sz="0" w:space="0" w:color="auto"/>
        <w:left w:val="none" w:sz="0" w:space="0" w:color="auto"/>
        <w:bottom w:val="none" w:sz="0" w:space="0" w:color="auto"/>
        <w:right w:val="none" w:sz="0" w:space="0" w:color="auto"/>
      </w:divBdr>
    </w:div>
    <w:div w:id="1797331410">
      <w:bodyDiv w:val="1"/>
      <w:marLeft w:val="0"/>
      <w:marRight w:val="0"/>
      <w:marTop w:val="0"/>
      <w:marBottom w:val="0"/>
      <w:divBdr>
        <w:top w:val="none" w:sz="0" w:space="0" w:color="auto"/>
        <w:left w:val="none" w:sz="0" w:space="0" w:color="auto"/>
        <w:bottom w:val="none" w:sz="0" w:space="0" w:color="auto"/>
        <w:right w:val="none" w:sz="0" w:space="0" w:color="auto"/>
      </w:divBdr>
    </w:div>
    <w:div w:id="1824541037">
      <w:bodyDiv w:val="1"/>
      <w:marLeft w:val="0"/>
      <w:marRight w:val="0"/>
      <w:marTop w:val="0"/>
      <w:marBottom w:val="0"/>
      <w:divBdr>
        <w:top w:val="none" w:sz="0" w:space="0" w:color="auto"/>
        <w:left w:val="none" w:sz="0" w:space="0" w:color="auto"/>
        <w:bottom w:val="none" w:sz="0" w:space="0" w:color="auto"/>
        <w:right w:val="none" w:sz="0" w:space="0" w:color="auto"/>
      </w:divBdr>
    </w:div>
    <w:div w:id="1901090623">
      <w:bodyDiv w:val="1"/>
      <w:marLeft w:val="0"/>
      <w:marRight w:val="0"/>
      <w:marTop w:val="0"/>
      <w:marBottom w:val="0"/>
      <w:divBdr>
        <w:top w:val="none" w:sz="0" w:space="0" w:color="auto"/>
        <w:left w:val="none" w:sz="0" w:space="0" w:color="auto"/>
        <w:bottom w:val="none" w:sz="0" w:space="0" w:color="auto"/>
        <w:right w:val="none" w:sz="0" w:space="0" w:color="auto"/>
      </w:divBdr>
    </w:div>
    <w:div w:id="1919824210">
      <w:bodyDiv w:val="1"/>
      <w:marLeft w:val="0"/>
      <w:marRight w:val="0"/>
      <w:marTop w:val="0"/>
      <w:marBottom w:val="0"/>
      <w:divBdr>
        <w:top w:val="none" w:sz="0" w:space="0" w:color="auto"/>
        <w:left w:val="none" w:sz="0" w:space="0" w:color="auto"/>
        <w:bottom w:val="none" w:sz="0" w:space="0" w:color="auto"/>
        <w:right w:val="none" w:sz="0" w:space="0" w:color="auto"/>
      </w:divBdr>
    </w:div>
    <w:div w:id="1931810138">
      <w:bodyDiv w:val="1"/>
      <w:marLeft w:val="0"/>
      <w:marRight w:val="0"/>
      <w:marTop w:val="0"/>
      <w:marBottom w:val="0"/>
      <w:divBdr>
        <w:top w:val="none" w:sz="0" w:space="0" w:color="auto"/>
        <w:left w:val="none" w:sz="0" w:space="0" w:color="auto"/>
        <w:bottom w:val="none" w:sz="0" w:space="0" w:color="auto"/>
        <w:right w:val="none" w:sz="0" w:space="0" w:color="auto"/>
      </w:divBdr>
    </w:div>
    <w:div w:id="1935821013">
      <w:bodyDiv w:val="1"/>
      <w:marLeft w:val="0"/>
      <w:marRight w:val="0"/>
      <w:marTop w:val="0"/>
      <w:marBottom w:val="0"/>
      <w:divBdr>
        <w:top w:val="none" w:sz="0" w:space="0" w:color="auto"/>
        <w:left w:val="none" w:sz="0" w:space="0" w:color="auto"/>
        <w:bottom w:val="none" w:sz="0" w:space="0" w:color="auto"/>
        <w:right w:val="none" w:sz="0" w:space="0" w:color="auto"/>
      </w:divBdr>
    </w:div>
    <w:div w:id="1942103605">
      <w:bodyDiv w:val="1"/>
      <w:marLeft w:val="0"/>
      <w:marRight w:val="0"/>
      <w:marTop w:val="0"/>
      <w:marBottom w:val="0"/>
      <w:divBdr>
        <w:top w:val="none" w:sz="0" w:space="0" w:color="auto"/>
        <w:left w:val="none" w:sz="0" w:space="0" w:color="auto"/>
        <w:bottom w:val="none" w:sz="0" w:space="0" w:color="auto"/>
        <w:right w:val="none" w:sz="0" w:space="0" w:color="auto"/>
      </w:divBdr>
    </w:div>
    <w:div w:id="1980646456">
      <w:bodyDiv w:val="1"/>
      <w:marLeft w:val="0"/>
      <w:marRight w:val="0"/>
      <w:marTop w:val="0"/>
      <w:marBottom w:val="0"/>
      <w:divBdr>
        <w:top w:val="none" w:sz="0" w:space="0" w:color="auto"/>
        <w:left w:val="none" w:sz="0" w:space="0" w:color="auto"/>
        <w:bottom w:val="none" w:sz="0" w:space="0" w:color="auto"/>
        <w:right w:val="none" w:sz="0" w:space="0" w:color="auto"/>
      </w:divBdr>
    </w:div>
    <w:div w:id="2062559588">
      <w:bodyDiv w:val="1"/>
      <w:marLeft w:val="0"/>
      <w:marRight w:val="0"/>
      <w:marTop w:val="0"/>
      <w:marBottom w:val="0"/>
      <w:divBdr>
        <w:top w:val="none" w:sz="0" w:space="0" w:color="auto"/>
        <w:left w:val="none" w:sz="0" w:space="0" w:color="auto"/>
        <w:bottom w:val="none" w:sz="0" w:space="0" w:color="auto"/>
        <w:right w:val="none" w:sz="0" w:space="0" w:color="auto"/>
      </w:divBdr>
    </w:div>
    <w:div w:id="2101678975">
      <w:bodyDiv w:val="1"/>
      <w:marLeft w:val="0"/>
      <w:marRight w:val="0"/>
      <w:marTop w:val="0"/>
      <w:marBottom w:val="0"/>
      <w:divBdr>
        <w:top w:val="none" w:sz="0" w:space="0" w:color="auto"/>
        <w:left w:val="none" w:sz="0" w:space="0" w:color="auto"/>
        <w:bottom w:val="none" w:sz="0" w:space="0" w:color="auto"/>
        <w:right w:val="none" w:sz="0" w:space="0" w:color="auto"/>
      </w:divBdr>
    </w:div>
    <w:div w:id="211643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4CDA-1E5F-49B1-AB7F-05F0A2F5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Bongani Mwale</dc:creator>
  <cp:keywords/>
  <dc:description/>
  <cp:lastModifiedBy>Norman Pillay</cp:lastModifiedBy>
  <cp:revision>98</cp:revision>
  <cp:lastPrinted>2019-10-15T15:06:00Z</cp:lastPrinted>
  <dcterms:created xsi:type="dcterms:W3CDTF">2022-12-19T08:41:00Z</dcterms:created>
  <dcterms:modified xsi:type="dcterms:W3CDTF">2022-12-19T13:03:00Z</dcterms:modified>
</cp:coreProperties>
</file>